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91E34" w14:textId="0640B8DA" w:rsidR="0028200D" w:rsidRPr="0028200D" w:rsidRDefault="0028200D" w:rsidP="000D0CD5">
      <w:pPr>
        <w:pStyle w:val="a3"/>
        <w:shd w:val="clear" w:color="auto" w:fill="FFFFFF"/>
        <w:spacing w:before="0" w:beforeAutospacing="0" w:after="315" w:afterAutospacing="0" w:line="570" w:lineRule="atLeast"/>
        <w:jc w:val="center"/>
        <w:rPr>
          <w:rFonts w:ascii="方正小标宋简体" w:eastAsia="方正小标宋简体" w:hAnsi="Times New Roman" w:cs="Times New Roman"/>
          <w:b/>
          <w:bCs/>
          <w:color w:val="000000"/>
          <w:sz w:val="36"/>
          <w:szCs w:val="36"/>
        </w:rPr>
      </w:pPr>
      <w:r w:rsidRPr="0028200D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学院</w:t>
      </w:r>
      <w:r w:rsidR="000D0CD5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2</w:t>
      </w:r>
      <w:r w:rsidR="000D0CD5">
        <w:rPr>
          <w:rFonts w:ascii="方正小标宋简体" w:eastAsia="方正小标宋简体" w:hAnsi="黑体" w:cs="Times New Roman"/>
          <w:color w:val="000000"/>
          <w:sz w:val="36"/>
          <w:szCs w:val="36"/>
        </w:rPr>
        <w:t>025</w:t>
      </w:r>
      <w:r w:rsidR="000D0CD5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年度</w:t>
      </w:r>
      <w:bookmarkStart w:id="0" w:name="_GoBack"/>
      <w:bookmarkEnd w:id="0"/>
      <w:r w:rsidRPr="0028200D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“两优一先”拟表彰对象名单</w:t>
      </w:r>
    </w:p>
    <w:p w14:paraId="58EB2CE0" w14:textId="77777777" w:rsidR="00E20382" w:rsidRDefault="0028200D" w:rsidP="00223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jc w:val="both"/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</w:pPr>
      <w:r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优秀共产党员拟表彰对象（</w:t>
      </w:r>
      <w:r w:rsidRPr="0028200D"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  <w:t>12</w:t>
      </w:r>
      <w:r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名</w:t>
      </w:r>
      <w:r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，</w:t>
      </w:r>
      <w:r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含差额</w:t>
      </w:r>
      <w:r w:rsidRPr="0028200D"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  <w:t>2</w:t>
      </w:r>
      <w:r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名）</w:t>
      </w:r>
    </w:p>
    <w:p w14:paraId="3E245BD4" w14:textId="28E53C79" w:rsidR="00E20382" w:rsidRPr="00E20382" w:rsidRDefault="00E20382" w:rsidP="002234E9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</w:pPr>
      <w:r w:rsidRPr="00E20382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（</w:t>
      </w:r>
      <w:r w:rsidRPr="00E20382"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  <w:t>排名不分先后</w:t>
      </w:r>
      <w:r w:rsidRPr="00E20382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）</w:t>
      </w:r>
    </w:p>
    <w:p w14:paraId="2C0D3D3A" w14:textId="468BA8B0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强娇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娇</w:t>
      </w:r>
      <w:proofErr w:type="gramEnd"/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德法概论党支部</w:t>
      </w:r>
    </w:p>
    <w:p w14:paraId="12F2AAFF" w14:textId="08164B7C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陈 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瑾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旅游会计党支部</w:t>
      </w:r>
    </w:p>
    <w:p w14:paraId="0296B2B6" w14:textId="5ACD1F63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任荣荣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智能党支部</w:t>
      </w:r>
    </w:p>
    <w:p w14:paraId="6A529AD3" w14:textId="2E28AA2C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马 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颖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电子电路党支部</w:t>
      </w:r>
    </w:p>
    <w:p w14:paraId="7E0A7F05" w14:textId="77777777" w:rsidR="0028200D" w:rsidRPr="0028200D" w:rsidRDefault="0028200D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黄伊航</w:t>
      </w:r>
      <w:r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  <w:t>体美党支部</w:t>
      </w:r>
    </w:p>
    <w:p w14:paraId="73B7E903" w14:textId="2EE082BF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孙雅妮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网信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党支部</w:t>
      </w:r>
      <w:proofErr w:type="gramEnd"/>
    </w:p>
    <w:p w14:paraId="7172FE37" w14:textId="4AB8F580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张光辉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软件技术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党支部</w:t>
      </w:r>
    </w:p>
    <w:p w14:paraId="638F73FF" w14:textId="53E6F844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张永娟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数控数维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党支部</w:t>
      </w:r>
      <w:proofErr w:type="gramEnd"/>
    </w:p>
    <w:p w14:paraId="1161ECC2" w14:textId="3AA5C174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郝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艳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机关第一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党支部</w:t>
      </w:r>
    </w:p>
    <w:p w14:paraId="74C49043" w14:textId="0E9DF843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李 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霜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机关第五党支部</w:t>
      </w:r>
    </w:p>
    <w:p w14:paraId="33DF469D" w14:textId="139CF858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马建培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机关第七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党支部</w:t>
      </w:r>
    </w:p>
    <w:p w14:paraId="6A22217E" w14:textId="1913BADF" w:rsidR="00E20382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陈明书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广元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党支部</w:t>
      </w:r>
    </w:p>
    <w:p w14:paraId="48DA9C02" w14:textId="5AE1348C" w:rsidR="0028200D" w:rsidRDefault="0028200D" w:rsidP="002234E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560" w:lineRule="exact"/>
        <w:jc w:val="both"/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</w:pPr>
      <w:r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优秀党务工作者拟表彰对象（</w:t>
      </w:r>
      <w:r w:rsidRPr="0028200D"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  <w:t>9</w:t>
      </w:r>
      <w:r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名</w:t>
      </w:r>
      <w:r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，</w:t>
      </w:r>
      <w:r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含差额</w:t>
      </w:r>
      <w:r w:rsidR="002234E9"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  <w:t>2</w:t>
      </w:r>
      <w:r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名）</w:t>
      </w:r>
    </w:p>
    <w:p w14:paraId="0203CF97" w14:textId="77777777" w:rsidR="002234E9" w:rsidRDefault="00E20382" w:rsidP="002234E9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</w:pPr>
      <w:r w:rsidRPr="00E20382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（</w:t>
      </w:r>
      <w:r w:rsidRPr="00E20382"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  <w:t>排名不分先后</w:t>
      </w:r>
      <w:r w:rsidRPr="00E20382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）</w:t>
      </w:r>
    </w:p>
    <w:p w14:paraId="6EF5528C" w14:textId="446E71E6" w:rsidR="0028200D" w:rsidRPr="002234E9" w:rsidRDefault="002234E9" w:rsidP="002234E9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陈</w:t>
      </w:r>
      <w:r w:rsidR="00851F8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851F80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燕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形策党支部</w:t>
      </w:r>
      <w:proofErr w:type="gramEnd"/>
      <w:r w:rsid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28200D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 </w:t>
      </w:r>
      <w:r w:rsidR="00CA05F6" w:rsidRPr="00A819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支部</w:t>
      </w:r>
      <w:r w:rsidR="00A819F6" w:rsidRPr="00A819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纪检</w:t>
      </w:r>
      <w:r w:rsidR="0028200D" w:rsidRPr="00A819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委员</w:t>
      </w:r>
    </w:p>
    <w:p w14:paraId="4FB0AB59" w14:textId="77777777" w:rsidR="00A819F6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lastRenderedPageBreak/>
        <w:t xml:space="preserve">李 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娟</w:t>
      </w:r>
      <w:proofErr w:type="gramEnd"/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电商物流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>党支部</w:t>
      </w:r>
      <w:r w:rsid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CA05F6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     </w:t>
      </w:r>
      <w:r w:rsidR="00A819F6" w:rsidRPr="00A819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书记兼统战委员</w:t>
      </w:r>
    </w:p>
    <w:p w14:paraId="679DB8ED" w14:textId="5F76B318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刘 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翠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智能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>党支部</w:t>
      </w:r>
      <w:r w:rsid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28200D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    </w:t>
      </w:r>
      <w:r w:rsidR="00CA05F6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r w:rsidR="00A819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总支组织委员</w:t>
      </w:r>
    </w:p>
    <w:p w14:paraId="28CC4333" w14:textId="77EA5124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潘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锋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ab/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物电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>党支</w:t>
      </w:r>
      <w:proofErr w:type="gramEnd"/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>部</w:t>
      </w:r>
      <w:r w:rsidR="00CA05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CA05F6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 </w:t>
      </w:r>
      <w:r w:rsidR="00CA05F6" w:rsidRPr="00664E7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支部书记兼</w:t>
      </w:r>
      <w:r w:rsidR="00664E77" w:rsidRPr="00664E7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统战</w:t>
      </w:r>
      <w:r w:rsidR="00CA05F6" w:rsidRPr="00664E7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委员</w:t>
      </w:r>
    </w:p>
    <w:p w14:paraId="3F3AD2F8" w14:textId="4B659CFA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周 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滟</w:t>
      </w:r>
      <w:proofErr w:type="gramEnd"/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通信党支部</w:t>
      </w:r>
      <w:r w:rsidR="00CA05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 </w:t>
      </w:r>
      <w:r w:rsidR="00CA05F6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</w:t>
      </w:r>
      <w:r w:rsidR="00664E77" w:rsidRPr="00664E7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支部书记兼统战委员</w:t>
      </w:r>
    </w:p>
    <w:p w14:paraId="4EBC4CF5" w14:textId="123D4EAB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刘 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慧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机关第二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>党支部</w:t>
      </w:r>
      <w:r w:rsidR="00CA05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CA05F6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 </w:t>
      </w:r>
      <w:r w:rsidR="00664E7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支部纪检委员</w:t>
      </w:r>
    </w:p>
    <w:p w14:paraId="28E13D2E" w14:textId="6EC1BBE3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郭</w:t>
      </w:r>
      <w:proofErr w:type="gramEnd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曼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数学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>党支部</w:t>
      </w:r>
      <w:r w:rsidR="00CA05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CA05F6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     </w:t>
      </w:r>
      <w:r w:rsidR="00A819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总支组织委员</w:t>
      </w:r>
    </w:p>
    <w:p w14:paraId="63F4CFF2" w14:textId="355B5906" w:rsidR="0028200D" w:rsidRPr="00664E77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张唯希</w:t>
      </w:r>
      <w:proofErr w:type="gramEnd"/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数字媒体党支部</w:t>
      </w:r>
      <w:r w:rsidR="00CA05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CA05F6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   </w:t>
      </w:r>
      <w:r w:rsidR="00664E7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支部组织宣传委员</w:t>
      </w:r>
    </w:p>
    <w:p w14:paraId="6E850D19" w14:textId="77777777" w:rsidR="00664E77" w:rsidRDefault="002234E9" w:rsidP="00664E77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任旭云</w:t>
      </w:r>
      <w:proofErr w:type="gramEnd"/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ab/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机制模具</w:t>
      </w:r>
      <w:r w:rsidR="0028200D" w:rsidRPr="0028200D">
        <w:rPr>
          <w:rFonts w:ascii="仿宋_GB2312" w:eastAsia="仿宋_GB2312" w:hAnsi="Times New Roman" w:cs="Times New Roman"/>
          <w:color w:val="000000"/>
          <w:sz w:val="32"/>
          <w:szCs w:val="32"/>
        </w:rPr>
        <w:t>党支部</w:t>
      </w:r>
      <w:r w:rsidR="00CA05F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 xml:space="preserve"> </w:t>
      </w:r>
      <w:r w:rsidR="00CA05F6">
        <w:rPr>
          <w:rFonts w:ascii="仿宋_GB2312" w:eastAsia="仿宋_GB2312" w:hAnsi="Times New Roman" w:cs="Times New Roman"/>
          <w:color w:val="000000"/>
          <w:sz w:val="32"/>
          <w:szCs w:val="32"/>
        </w:rPr>
        <w:t xml:space="preserve">   </w:t>
      </w:r>
      <w:r w:rsidR="00664E77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支部组织宣传委员</w:t>
      </w:r>
    </w:p>
    <w:p w14:paraId="46A10B97" w14:textId="6B607446" w:rsidR="0028200D" w:rsidRPr="00664E77" w:rsidRDefault="00664E77" w:rsidP="00664E77">
      <w:pPr>
        <w:pStyle w:val="a3"/>
        <w:shd w:val="clear" w:color="auto" w:fill="FFFFFF"/>
        <w:spacing w:after="0" w:afterAutospacing="0" w:line="560" w:lineRule="exact"/>
        <w:rPr>
          <w:rStyle w:val="aa"/>
          <w:rFonts w:ascii="仿宋_GB2312" w:eastAsia="仿宋_GB2312" w:hAnsi="Times New Roman" w:cs="Times New Roman"/>
          <w:b w:val="0"/>
          <w:bCs w:val="0"/>
          <w:color w:val="000000"/>
          <w:sz w:val="32"/>
          <w:szCs w:val="32"/>
        </w:rPr>
      </w:pPr>
      <w:r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三、</w:t>
      </w:r>
      <w:r w:rsidR="0028200D"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先进基层党组织拟表彰对象（</w:t>
      </w:r>
      <w:r w:rsidR="000B3E4A"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  <w:t>5</w:t>
      </w:r>
      <w:r w:rsidR="0028200D"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个</w:t>
      </w:r>
      <w:r w:rsid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，</w:t>
      </w:r>
      <w:r w:rsidR="0028200D"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含差额</w:t>
      </w:r>
      <w:r w:rsidR="000B3E4A"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  <w:t>2</w:t>
      </w:r>
      <w:r w:rsidR="0028200D" w:rsidRPr="0028200D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个）</w:t>
      </w:r>
    </w:p>
    <w:p w14:paraId="2B45D083" w14:textId="091C1FAA" w:rsidR="00E20382" w:rsidRPr="00E20382" w:rsidRDefault="00E20382" w:rsidP="002234E9">
      <w:pPr>
        <w:pStyle w:val="a3"/>
        <w:shd w:val="clear" w:color="auto" w:fill="FFFFFF"/>
        <w:spacing w:before="0" w:beforeAutospacing="0" w:after="0" w:afterAutospacing="0" w:line="560" w:lineRule="exact"/>
        <w:jc w:val="both"/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</w:pPr>
      <w:r w:rsidRPr="00E20382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（</w:t>
      </w:r>
      <w:r w:rsidRPr="00E20382">
        <w:rPr>
          <w:rStyle w:val="aa"/>
          <w:rFonts w:ascii="黑体" w:eastAsia="黑体" w:hAnsi="黑体" w:cs="Times New Roman"/>
          <w:b w:val="0"/>
          <w:bCs w:val="0"/>
          <w:color w:val="000000"/>
          <w:sz w:val="32"/>
          <w:szCs w:val="32"/>
        </w:rPr>
        <w:t>排名不分先后</w:t>
      </w:r>
      <w:r w:rsidRPr="00E20382">
        <w:rPr>
          <w:rStyle w:val="aa"/>
          <w:rFonts w:ascii="黑体" w:eastAsia="黑体" w:hAnsi="黑体" w:cs="Times New Roman" w:hint="eastAsia"/>
          <w:b w:val="0"/>
          <w:bCs w:val="0"/>
          <w:color w:val="000000"/>
          <w:sz w:val="32"/>
          <w:szCs w:val="32"/>
        </w:rPr>
        <w:t>）</w:t>
      </w:r>
    </w:p>
    <w:p w14:paraId="4FBA4C1A" w14:textId="3D12237B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马克思主义学院党总支</w:t>
      </w:r>
    </w:p>
    <w:p w14:paraId="3906548B" w14:textId="748AB4BB" w:rsidR="0028200D" w:rsidRPr="0028200D" w:rsidRDefault="0028200D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德法概论党支部</w:t>
      </w:r>
    </w:p>
    <w:p w14:paraId="42E61CD5" w14:textId="5D2DB1FD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现代制造学院党总支</w:t>
      </w:r>
    </w:p>
    <w:p w14:paraId="10ECE409" w14:textId="2B63E21E" w:rsidR="0028200D" w:rsidRPr="0028200D" w:rsidRDefault="002234E9" w:rsidP="002234E9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proofErr w:type="gramStart"/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数控数维</w:t>
      </w:r>
      <w:r w:rsidR="0028200D" w:rsidRPr="0028200D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党支部</w:t>
      </w:r>
      <w:proofErr w:type="gramEnd"/>
    </w:p>
    <w:p w14:paraId="068AE51F" w14:textId="55ED65FF" w:rsidR="0028200D" w:rsidRPr="00664E77" w:rsidRDefault="002234E9" w:rsidP="00664E77">
      <w:pPr>
        <w:pStyle w:val="a3"/>
        <w:shd w:val="clear" w:color="auto" w:fill="FFFFFF"/>
        <w:spacing w:after="0" w:afterAutospacing="0" w:line="560" w:lineRule="exac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机关第四党支部</w:t>
      </w:r>
    </w:p>
    <w:sectPr w:rsidR="0028200D" w:rsidRPr="00664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1E5A7" w14:textId="77777777" w:rsidR="005F2BDA" w:rsidRDefault="005F2BDA" w:rsidP="001E3BA3">
      <w:r>
        <w:separator/>
      </w:r>
    </w:p>
  </w:endnote>
  <w:endnote w:type="continuationSeparator" w:id="0">
    <w:p w14:paraId="329F59E2" w14:textId="77777777" w:rsidR="005F2BDA" w:rsidRDefault="005F2BDA" w:rsidP="001E3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1808A" w14:textId="77777777" w:rsidR="005F2BDA" w:rsidRDefault="005F2BDA" w:rsidP="001E3BA3">
      <w:r>
        <w:separator/>
      </w:r>
    </w:p>
  </w:footnote>
  <w:footnote w:type="continuationSeparator" w:id="0">
    <w:p w14:paraId="34A19845" w14:textId="77777777" w:rsidR="005F2BDA" w:rsidRDefault="005F2BDA" w:rsidP="001E3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F59D2"/>
    <w:multiLevelType w:val="hybridMultilevel"/>
    <w:tmpl w:val="81EE1F24"/>
    <w:lvl w:ilvl="0" w:tplc="C59EC4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8C417A"/>
    <w:multiLevelType w:val="hybridMultilevel"/>
    <w:tmpl w:val="EBFE0EA0"/>
    <w:lvl w:ilvl="0" w:tplc="B06487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A3"/>
    <w:rsid w:val="000B3E4A"/>
    <w:rsid w:val="000D0CD5"/>
    <w:rsid w:val="001B2AAD"/>
    <w:rsid w:val="001E3BA3"/>
    <w:rsid w:val="002234E9"/>
    <w:rsid w:val="00270AEC"/>
    <w:rsid w:val="0028200D"/>
    <w:rsid w:val="003546B1"/>
    <w:rsid w:val="003E01AC"/>
    <w:rsid w:val="00442CB9"/>
    <w:rsid w:val="00462728"/>
    <w:rsid w:val="005F2BDA"/>
    <w:rsid w:val="00664E77"/>
    <w:rsid w:val="008025E3"/>
    <w:rsid w:val="00851F80"/>
    <w:rsid w:val="0088656F"/>
    <w:rsid w:val="008D5B15"/>
    <w:rsid w:val="009C14AB"/>
    <w:rsid w:val="00A819F6"/>
    <w:rsid w:val="00CA05F6"/>
    <w:rsid w:val="00CC19FC"/>
    <w:rsid w:val="00E20382"/>
    <w:rsid w:val="00EA22EF"/>
    <w:rsid w:val="00E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EB403"/>
  <w15:chartTrackingRefBased/>
  <w15:docId w15:val="{BB3B40D4-8C7A-4F0B-AB1B-756D8DFF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E3B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1E3BA3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E3B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E3B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3BA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3B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3BA3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28200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28200D"/>
  </w:style>
  <w:style w:type="character" w:styleId="aa">
    <w:name w:val="Strong"/>
    <w:basedOn w:val="a0"/>
    <w:uiPriority w:val="22"/>
    <w:qFormat/>
    <w:rsid w:val="00282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刘佳敏</cp:lastModifiedBy>
  <cp:revision>10</cp:revision>
  <dcterms:created xsi:type="dcterms:W3CDTF">2024-06-20T06:39:00Z</dcterms:created>
  <dcterms:modified xsi:type="dcterms:W3CDTF">2025-06-19T09:38:00Z</dcterms:modified>
</cp:coreProperties>
</file>