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谢宇同志先进事迹材料</w:t>
      </w:r>
    </w:p>
    <w:p>
      <w:pPr>
        <w:rPr>
          <w:rFonts w:ascii="华文仿宋" w:hAnsi="华文仿宋" w:eastAsia="华文仿宋"/>
        </w:rPr>
      </w:pPr>
    </w:p>
    <w:p>
      <w:pPr>
        <w:spacing w:line="360" w:lineRule="auto"/>
        <w:ind w:firstLine="640" w:firstLineChars="200"/>
        <w:rPr>
          <w:rFonts w:ascii="仿宋" w:hAnsi="仿宋" w:eastAsia="仿宋"/>
          <w:sz w:val="32"/>
          <w:szCs w:val="32"/>
        </w:rPr>
      </w:pPr>
      <w:r>
        <w:rPr>
          <w:rFonts w:hint="eastAsia" w:ascii="仿宋" w:hAnsi="仿宋" w:eastAsia="仿宋"/>
          <w:sz w:val="32"/>
          <w:szCs w:val="32"/>
        </w:rPr>
        <w:t>谢宇，中共党员，副教授，研究生学历，四川信息职业技术学院教学名师，2005年7月参加工作。十八年来，担任学院中青年骨干教师、人工智能技术应用专业带头人、四川移动应用开发协同中心主任等职务。作为一名党员教师，凭着对教育事业的强烈责任感，把自己的愿望和抱负都倾注在所热爱的事业上。工作中，曾多次被评为“优秀党务工作者”，“优秀教师”，“师德师风先进个人”，“年度优秀”等。凭着一腔矢志不渝的信念和热情，把对党的教育事业的忠诚，对本职工作的热爱，对同事的热心，对学生的关爱，全部默默熔铸于自己从事的教育事业中。</w:t>
      </w:r>
    </w:p>
    <w:p>
      <w:pPr>
        <w:spacing w:line="360" w:lineRule="auto"/>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一、坚持政治理论学习，始终保持共产党员的优秀品质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作为一名教师共产党员，积极参加党总支和支部组织的各项政治学习。通过学习来提高自己的政治素养、思想觉悟和理论水平，从而坚定政治立场，在学习中自觉进行世界观、人生观和价值观的改造，使自己在思想上、行动上同党中央保持高度一致。</w:t>
      </w:r>
    </w:p>
    <w:p>
      <w:pPr>
        <w:spacing w:line="360" w:lineRule="auto"/>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二、爱岗敬业，努力做好本职工作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作为一名党员教师，时刻坚定共产主义信念，努力使自己的行为和党的要求一致。在十余年的从教生涯中，时时以一名优秀教师党员的标准严格要求自己。工作勤勤恳恳、兢兢业业、坚持不迟到、不早退，以校为家，热爱学生</w:t>
      </w:r>
      <w:r>
        <w:rPr>
          <w:rFonts w:ascii="仿宋" w:hAnsi="仿宋" w:eastAsia="仿宋"/>
          <w:sz w:val="32"/>
          <w:szCs w:val="32"/>
        </w:rPr>
        <w:t>，</w:t>
      </w:r>
      <w:r>
        <w:rPr>
          <w:rFonts w:hint="eastAsia" w:ascii="仿宋" w:hAnsi="仿宋" w:eastAsia="仿宋"/>
          <w:sz w:val="32"/>
          <w:szCs w:val="32"/>
        </w:rPr>
        <w:t>团结同志，在平凡的岗位上做出了不平凡的业绩。安心本职工作，事业心强，具有较强的改革创新意识、较高的学术成就、较强的组织协调能力和合作精神，作为专业带头人，组织带领人工智能专业教学团队开展本专业课程建设、教学资源建设、师资队伍建设和实训基地建设等工作，主持申报了教育部职业教育人工智能操作系统（AI-OS）现场工程师专项培养计划联合培养项目，主持四川省教育厅人工智能技术应用专业教学资源库建设，主持四川信息职业技术学院人工智能技术应用专业全英文专业建设。作为指导教师指导学生参加国家级比赛一带一路金砖国家人工智能工程化应用赛项，荣获国家级一等奖。指导人工智能工作室学生积极参与省、市级各项职业技能大赛，获得优异的竞赛成绩。作为指导老师，指导谢崇波、李振翔、牟鑫等青年教师快速提高科研水平和实践能力，快速成长。</w:t>
      </w:r>
    </w:p>
    <w:p>
      <w:pPr>
        <w:spacing w:line="360" w:lineRule="auto"/>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三、注重合作，提高业务能力</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在工作中非常注重合作，在开展的各项工作中，注重发挥集体的智慧，争取同</w:t>
      </w:r>
      <w:bookmarkStart w:id="0" w:name="_GoBack"/>
      <w:bookmarkEnd w:id="0"/>
      <w:r>
        <w:rPr>
          <w:rFonts w:hint="eastAsia" w:ascii="仿宋" w:hAnsi="仿宋" w:eastAsia="仿宋"/>
          <w:sz w:val="32"/>
          <w:szCs w:val="32"/>
        </w:rPr>
        <w:t>事的合作与帮助。作为一名教师，高标准严要求自己。认真备课，认真上课，开动脑筋、钻研业务，虚心向同行请教，及时批改作业耐心辅导学生，对学生严而有度，与同学们真诚相处，用爱与学生沟通，亦师亦友。多年来在自己的教育岗位上，始终以一名共产党员的标准严格要求自己，当好表率。</w:t>
      </w:r>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iNzY3N2RlOTJmNDc1YjM5YTE1NzQwYzM4MDNmNjMifQ=="/>
  </w:docVars>
  <w:rsids>
    <w:rsidRoot w:val="6F3D3817"/>
    <w:rsid w:val="000974E1"/>
    <w:rsid w:val="00181166"/>
    <w:rsid w:val="001A11C2"/>
    <w:rsid w:val="001A2FEA"/>
    <w:rsid w:val="001E3B02"/>
    <w:rsid w:val="00242061"/>
    <w:rsid w:val="00270396"/>
    <w:rsid w:val="0036312A"/>
    <w:rsid w:val="00374600"/>
    <w:rsid w:val="003C5559"/>
    <w:rsid w:val="00686632"/>
    <w:rsid w:val="007150EB"/>
    <w:rsid w:val="008B39AB"/>
    <w:rsid w:val="00A67AA5"/>
    <w:rsid w:val="00DC4675"/>
    <w:rsid w:val="00FB697A"/>
    <w:rsid w:val="00FF28ED"/>
    <w:rsid w:val="279D792A"/>
    <w:rsid w:val="2B617B29"/>
    <w:rsid w:val="3A9E3272"/>
    <w:rsid w:val="3AE57D07"/>
    <w:rsid w:val="3D9C09F9"/>
    <w:rsid w:val="3E561636"/>
    <w:rsid w:val="697B4E3B"/>
    <w:rsid w:val="6F3D3817"/>
    <w:rsid w:val="77EE4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2293</Words>
  <Characters>2473</Characters>
  <Lines>19</Lines>
  <Paragraphs>5</Paragraphs>
  <TotalTime>80</TotalTime>
  <ScaleCrop>false</ScaleCrop>
  <LinksUpToDate>false</LinksUpToDate>
  <CharactersWithSpaces>2661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dcterms:modified xsi:type="dcterms:W3CDTF">2023-06-20T05:22:17Z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DE0F828274284C5BABF28929D3AB7218</vt:lpwstr>
  </property>
</Properties>
</file>