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杨晓英同志先进事迹材料</w:t>
      </w:r>
      <w:r>
        <w:rPr>
          <w:rFonts w:ascii="方正小标宋简体" w:hAnsi="方正小标宋简体" w:eastAsia="方正小标宋简体" w:cs="方正小标宋简体"/>
          <w:color w:val="000000"/>
          <w:sz w:val="36"/>
          <w:szCs w:val="36"/>
        </w:rPr>
        <w:t xml:space="preserve"> 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杨晓英，女，汉族，中共党员，副教授，1984年7月生，籍贯山西忻州。2010年6月毕业于云南大学，计算数学专业，研究生学历，理学硕士学位。同年7月来到我校工作至今，现为数学教研室主任。社会兼职：广元市科普作家协会副理事长。主要先进事迹如下：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一、思想方面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该同志坚决拥护中国共产党的领导，坚持党的路线、方针、政策。以身作则，积极起到优秀共产党员的先锋模范作用。2021年6月，被广元市委评为“广元市优秀共产党员”。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2020年7月，校级“优秀共产党员”。2022年7月参与拍摄的数学党支部党课视频《感悟精神力量 增强育人信念》入选广元市委组织部“喜迎二十大•广元党旗红”主题党日示范案例 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二、教学与比赛方面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积极推进数学教学改革，开展数学分层教学，不断完善课程信息化建设，教学效果好。2022年6月，主持建成的《经济数学》精品课程被评为四川省“十四五”首批职业教育精品在线开放课程。2023年，立项教育部职业院校教育类教指委重点项目《基于需求牵引，强基赋能的高职数学教学改革研究与实践》。近两年立项校级《经济数学》(金课)建设，《高等数学能力提高》校级精品课程建设(参与)，《高等数学（B层）》混合式课程建设(参与)。2021年、2019年均获得四川省高等职业院校教师教学能力比赛“一等奖”。2022年获得“三等奖”。2022年9月，该同志被评为“第五届教学名师”，“优秀教师”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</w:rPr>
        <w:t>三、科研与科普方面</w:t>
      </w:r>
    </w:p>
    <w:bookmarkEnd w:id="0"/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近三年，立项省级课题5项，其中主持2项，参与3项，校级课题5项；发表论文8篇，其中核心期刊论文4篇。2022年12月，论文被评为“广元市优秀科技论文”二等奖。获得2018-2019年校级科技成果奖“一等奖”。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推进支部“党建+数学科普”方向，作为广元市科普作家协会副理事长，积极通过各市级平台推广数学科普，自2022年3月以来，已在广元市树人中学、南鹰小学、南街小学、东城实验初级中学、苍溪思源实验学校等8所中小学开展数学科普活动16期，服务师生980余人次，科普活动被四川省教育厅等省市新闻媒体报道，受到广泛好评。</w:t>
      </w:r>
    </w:p>
    <w:p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</w:p>
    <w:p/>
    <w:p>
      <w:pPr>
        <w:spacing w:line="180" w:lineRule="auto"/>
        <w:rPr>
          <w:rFonts w:hint="eastAsia" w:ascii="黑体" w:hAnsi="宋体" w:eastAsia="黑体" w:cs="黑体"/>
          <w:sz w:val="28"/>
          <w:szCs w:val="28"/>
          <w:lang w:bidi="ar"/>
        </w:rPr>
      </w:pPr>
    </w:p>
    <w:sectPr>
      <w:pgSz w:w="11906" w:h="16838"/>
      <w:pgMar w:top="1440" w:right="1800" w:bottom="1440" w:left="1800" w:header="851" w:footer="992" w:gutter="0"/>
      <w:pgNumType w:fmt="numberInDash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0Y2ZiZjlmZWY0MDJjMGVkOGJlNjcyZmVkNmYwZDMifQ=="/>
  </w:docVars>
  <w:rsids>
    <w:rsidRoot w:val="6F3D3817"/>
    <w:rsid w:val="000C3519"/>
    <w:rsid w:val="002500B6"/>
    <w:rsid w:val="00335AB1"/>
    <w:rsid w:val="004C27D8"/>
    <w:rsid w:val="005222C1"/>
    <w:rsid w:val="00556BBB"/>
    <w:rsid w:val="00595441"/>
    <w:rsid w:val="005F7271"/>
    <w:rsid w:val="00610B85"/>
    <w:rsid w:val="00616168"/>
    <w:rsid w:val="00A047B9"/>
    <w:rsid w:val="00A542BA"/>
    <w:rsid w:val="00AB1035"/>
    <w:rsid w:val="00D6430C"/>
    <w:rsid w:val="00D72A71"/>
    <w:rsid w:val="00EC613B"/>
    <w:rsid w:val="00FA34FA"/>
    <w:rsid w:val="00FE76F3"/>
    <w:rsid w:val="198658BF"/>
    <w:rsid w:val="2B617B29"/>
    <w:rsid w:val="3A9E3272"/>
    <w:rsid w:val="3D9C09F9"/>
    <w:rsid w:val="697B4E3B"/>
    <w:rsid w:val="6A764EC9"/>
    <w:rsid w:val="6F3D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 w:firstLineChars="200"/>
    </w:pPr>
    <w:rPr>
      <w:rFonts w:cs="Times New Roman"/>
      <w:szCs w:val="21"/>
    </w:rPr>
  </w:style>
  <w:style w:type="paragraph" w:styleId="3">
    <w:name w:val="Balloon Text"/>
    <w:basedOn w:val="1"/>
    <w:link w:val="10"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page number"/>
    <w:uiPriority w:val="0"/>
  </w:style>
  <w:style w:type="character" w:customStyle="1" w:styleId="10">
    <w:name w:val="批注框文本 Char"/>
    <w:basedOn w:val="8"/>
    <w:link w:val="3"/>
    <w:uiPriority w:val="0"/>
    <w:rPr>
      <w:rFonts w:ascii="Calibri" w:hAnsi="Calibri" w:eastAsia="宋体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209</Words>
  <Characters>1197</Characters>
  <Lines>9</Lines>
  <Paragraphs>2</Paragraphs>
  <TotalTime>0</TotalTime>
  <ScaleCrop>false</ScaleCrop>
  <LinksUpToDate>false</LinksUpToDate>
  <CharactersWithSpaces>1404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2023-06-19T08:07:00Z</dcterms:created>
  <dc:creator>冰点</dc:creator>
  <cp:lastModifiedBy>-_</cp:lastModifiedBy>
  <dcterms:modified xsi:type="dcterms:W3CDTF">2023-06-20T05:20:47Z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DE0F828274284C5BABF28929D3AB7218</vt:lpwstr>
  </property>
</Properties>
</file>