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36"/>
          <w:szCs w:val="36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36"/>
          <w:szCs w:val="36"/>
          <w:lang w:val="en-US" w:eastAsia="zh-CN" w:bidi="ar"/>
        </w:rPr>
        <w:t>张玥同志先进事迹材料</w:t>
      </w:r>
    </w:p>
    <w:p>
      <w:pPr>
        <w:pStyle w:val="5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36"/>
          <w:szCs w:val="36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玥，女，汉族，1983年8月出生，四川雅安人，大学本科学历,中共党员。2010年3月公招入职四川信息职业技术学院，担任电子信息专任教师，2017年1月调岗到人事处，担任社会保险专职干事,目前兼任支部组织宣传委员。该同志时刻以一名优秀党员的标准严格要求自己，以高强度的工作责任心赋能自己。在平凡的工作岗位上，严谨求实，勤奋刻苦，兢兢业业，出色地完成各项工作任务，起到了党员的先锋模范作用，深受领导和同事的普遍好评。</w:t>
      </w:r>
    </w:p>
    <w:p>
      <w:pPr>
        <w:pStyle w:val="5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一、坚定信念，冲锋在前，发挥先锋模范作用树立党员形象</w:t>
      </w:r>
    </w:p>
    <w:p>
      <w:pPr>
        <w:pStyle w:val="5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新冠疫情肆虐全球的危机时刻，该同志响应号召，逆行而上，主动下沉到社区，参与抗疫志愿者服务，无惧风雨，坚持“敲门”行动；参与学院“新冠”疫情抗疫工作，积极投身防疫宣传，每天坚持做好疫情防控工作的上传下达，及时收集整理各二级学院（部门）报送的防疫信息，全年报送各类疫情防控信息18大类。在灾难面前，身先士卒，发挥党员先锋模范作用，积极投身志愿者服务，做好抗疫排头兵。</w:t>
      </w:r>
    </w:p>
    <w:p>
      <w:pPr>
        <w:pStyle w:val="5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二、立足岗位，勇于担当，提高服务意识主动为基层群众办实事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同志始终牢记全心全意为人民服务的根本宗旨，深入学习党的创新理论，增强服务意识，主动学习相关政策法规，提升服务能力，确保职工社保待遇及时兑现，维护好职工合法权益。尤其是针对个别职工“急难愁盼”的诉求，找政策，多咨询，不怕跑路，上门请教，提出解决方案，主动协调相关部门，合理合规合法确保当事人权益得到妥善处理。</w:t>
      </w:r>
    </w:p>
    <w:p>
      <w:pPr>
        <w:pStyle w:val="5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三、积极作为，不断创新，力推支部工作扎实开展</w:t>
      </w:r>
    </w:p>
    <w:p>
      <w:pPr>
        <w:pStyle w:val="5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支部组织宣传委员，协助书记开展对同志们的思想政治教育工作，同时做好党员管理及鉴定，党费收缴等支部建设工作，认真开展“三会一课”主题党日活动。准确把握并熟悉发展党员方针政策，严把质量，始终坚持“成熟一个发展一个”的标准发展党员。自支部成立以来，积极培养、教育和考察入党积极分子1名，培养、发展预备党员2名，不断为党组织注入新鲜力量。</w:t>
      </w:r>
    </w:p>
    <w:p>
      <w:pPr>
        <w:pStyle w:val="5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黑体" w:hAnsi="宋体" w:eastAsia="黑体" w:cs="黑体"/>
          <w:sz w:val="28"/>
          <w:szCs w:val="28"/>
          <w:lang w:bidi="ar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ind w:right="360" w:firstLine="360"/>
      <w:rPr>
        <w:rStyle w:val="8"/>
        <w:rFonts w:hint="eastAsia" w:ascii="宋体" w:hAnsi="宋体"/>
        <w:sz w:val="24"/>
        <w:szCs w:val="24"/>
      </w:rPr>
    </w:pPr>
  </w:p>
  <w:p>
    <w:pPr>
      <w:pStyle w:val="3"/>
      <w:ind w:right="360" w:firstLine="360"/>
      <w:rPr>
        <w:rFonts w:hint="eastAsia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ascii="宋体" w:hAnsi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- 18 -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ascii="宋体" w:hAnsi="宋体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Style w:val="8"/>
                        <w:rFonts w:ascii="Times New Roman" w:hAnsi="Times New Roman" w:cs="Times New Roman"/>
                        <w:sz w:val="32"/>
                        <w:szCs w:val="32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Style w:val="8"/>
                        <w:rFonts w:ascii="Times New Roman" w:hAnsi="Times New Roman" w:cs="Times New Roman"/>
                        <w:sz w:val="32"/>
                        <w:szCs w:val="32"/>
                      </w:rPr>
                      <w:t>- 18 -</w: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2ZiZjlmZWY0MDJjMGVkOGJlNjcyZmVkNmYwZDMifQ=="/>
  </w:docVars>
  <w:rsids>
    <w:rsidRoot w:val="6F3D3817"/>
    <w:rsid w:val="01BC28E7"/>
    <w:rsid w:val="054F7A1D"/>
    <w:rsid w:val="05D94925"/>
    <w:rsid w:val="06BA0565"/>
    <w:rsid w:val="084F0A5C"/>
    <w:rsid w:val="08500BB1"/>
    <w:rsid w:val="0C053827"/>
    <w:rsid w:val="0D165607"/>
    <w:rsid w:val="0DD2157C"/>
    <w:rsid w:val="0DEB3F95"/>
    <w:rsid w:val="0F656151"/>
    <w:rsid w:val="0FA12732"/>
    <w:rsid w:val="1031793E"/>
    <w:rsid w:val="12390D89"/>
    <w:rsid w:val="14145393"/>
    <w:rsid w:val="15B33927"/>
    <w:rsid w:val="162163A6"/>
    <w:rsid w:val="165B2E3B"/>
    <w:rsid w:val="16DD5993"/>
    <w:rsid w:val="17042185"/>
    <w:rsid w:val="175D1764"/>
    <w:rsid w:val="18141FD9"/>
    <w:rsid w:val="187C1BBC"/>
    <w:rsid w:val="18E36CB5"/>
    <w:rsid w:val="1BB52303"/>
    <w:rsid w:val="1C6C588B"/>
    <w:rsid w:val="1EDA4710"/>
    <w:rsid w:val="1F710EEF"/>
    <w:rsid w:val="208E214A"/>
    <w:rsid w:val="22947896"/>
    <w:rsid w:val="24E15E00"/>
    <w:rsid w:val="275B0FEC"/>
    <w:rsid w:val="27BE3CFB"/>
    <w:rsid w:val="27D070D0"/>
    <w:rsid w:val="288205B9"/>
    <w:rsid w:val="2960467D"/>
    <w:rsid w:val="2B617B29"/>
    <w:rsid w:val="2B6910C5"/>
    <w:rsid w:val="2CE74E97"/>
    <w:rsid w:val="2D0C1AF6"/>
    <w:rsid w:val="2D214C78"/>
    <w:rsid w:val="2D466457"/>
    <w:rsid w:val="2E082C92"/>
    <w:rsid w:val="2E931E1B"/>
    <w:rsid w:val="31BF532C"/>
    <w:rsid w:val="32174AEE"/>
    <w:rsid w:val="33F54F4C"/>
    <w:rsid w:val="364E1653"/>
    <w:rsid w:val="37F7095F"/>
    <w:rsid w:val="38FA3C4A"/>
    <w:rsid w:val="395E11AB"/>
    <w:rsid w:val="39FC5BB1"/>
    <w:rsid w:val="3A9E3272"/>
    <w:rsid w:val="3BA448EB"/>
    <w:rsid w:val="3C392D57"/>
    <w:rsid w:val="3D9C09F9"/>
    <w:rsid w:val="3E6532EA"/>
    <w:rsid w:val="40042C13"/>
    <w:rsid w:val="401279AA"/>
    <w:rsid w:val="404B0E09"/>
    <w:rsid w:val="41C75A56"/>
    <w:rsid w:val="42373826"/>
    <w:rsid w:val="426522BD"/>
    <w:rsid w:val="44C712C0"/>
    <w:rsid w:val="460054E7"/>
    <w:rsid w:val="46920C1D"/>
    <w:rsid w:val="472A5653"/>
    <w:rsid w:val="486D07F1"/>
    <w:rsid w:val="4A8C507B"/>
    <w:rsid w:val="4ABE4B31"/>
    <w:rsid w:val="4C3E70F3"/>
    <w:rsid w:val="4C637C9D"/>
    <w:rsid w:val="4DAB6983"/>
    <w:rsid w:val="4E856160"/>
    <w:rsid w:val="4F7A7972"/>
    <w:rsid w:val="51366B99"/>
    <w:rsid w:val="51750A31"/>
    <w:rsid w:val="51AF7F74"/>
    <w:rsid w:val="51EE425E"/>
    <w:rsid w:val="52E41BD3"/>
    <w:rsid w:val="535321C1"/>
    <w:rsid w:val="560D324C"/>
    <w:rsid w:val="560F58BD"/>
    <w:rsid w:val="57131414"/>
    <w:rsid w:val="58C62FDC"/>
    <w:rsid w:val="58EF3777"/>
    <w:rsid w:val="591C0DC3"/>
    <w:rsid w:val="5A623658"/>
    <w:rsid w:val="5B427FF2"/>
    <w:rsid w:val="5C176B8F"/>
    <w:rsid w:val="5CBF0F39"/>
    <w:rsid w:val="5FAB005C"/>
    <w:rsid w:val="5FBC6DF6"/>
    <w:rsid w:val="63E257EE"/>
    <w:rsid w:val="65B5316B"/>
    <w:rsid w:val="66367A44"/>
    <w:rsid w:val="697B4E3B"/>
    <w:rsid w:val="6A503139"/>
    <w:rsid w:val="6AB56144"/>
    <w:rsid w:val="6AC95741"/>
    <w:rsid w:val="6D5A78A1"/>
    <w:rsid w:val="6F3D3817"/>
    <w:rsid w:val="700111D1"/>
    <w:rsid w:val="706A26B2"/>
    <w:rsid w:val="716F4C2B"/>
    <w:rsid w:val="725240DE"/>
    <w:rsid w:val="72601FB5"/>
    <w:rsid w:val="72AB332E"/>
    <w:rsid w:val="73455F93"/>
    <w:rsid w:val="75F52E16"/>
    <w:rsid w:val="7681211C"/>
    <w:rsid w:val="78655795"/>
    <w:rsid w:val="78B139C4"/>
    <w:rsid w:val="79A66F05"/>
    <w:rsid w:val="79ED2696"/>
    <w:rsid w:val="7ABE2D6E"/>
    <w:rsid w:val="7CC809C8"/>
    <w:rsid w:val="7D7B60EA"/>
    <w:rsid w:val="7EAD2FE4"/>
    <w:rsid w:val="7EE1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556</Words>
  <Characters>574</Characters>
  <Lines>0</Lines>
  <Paragraphs>0</Paragraphs>
  <TotalTime>0</TotalTime>
  <ScaleCrop>false</ScaleCrop>
  <LinksUpToDate>false</LinksUpToDate>
  <CharactersWithSpaces>1097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2022-06-16T05:35:00Z</dcterms:created>
  <dc:creator>冰点</dc:creator>
  <cp:lastModifiedBy>-_</cp:lastModifiedBy>
  <cp:lastPrinted>2023-06-19T11:04:00Z</cp:lastPrinted>
  <dcterms:modified xsi:type="dcterms:W3CDTF">2023-06-20T05:31:26Z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E2482E01049849539457BF5E8CE7DDCA</vt:lpwstr>
  </property>
</Properties>
</file>