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val="0"/>
          <w:sz w:val="36"/>
          <w:szCs w:val="36"/>
          <w:lang w:val="en-US" w:eastAsia="zh-CN"/>
        </w:rPr>
      </w:pPr>
      <w:r>
        <w:rPr>
          <w:rFonts w:hint="eastAsia" w:ascii="方正小标宋简体" w:hAnsi="方正小标宋简体" w:eastAsia="方正小标宋简体" w:cs="方正小标宋简体"/>
          <w:b w:val="0"/>
          <w:bCs w:val="0"/>
          <w:sz w:val="36"/>
          <w:szCs w:val="36"/>
          <w:lang w:val="en-US" w:eastAsia="zh-CN"/>
        </w:rPr>
        <w:t>唐榕同志先进事迹材料</w:t>
      </w:r>
    </w:p>
    <w:p>
      <w:pPr>
        <w:ind w:firstLine="640" w:firstLineChars="200"/>
        <w:jc w:val="left"/>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唐榕，女，汉族，中共党员，1989年5月生，2020年11月至今从事专职辅导员工作。作为一名平凡的思想政治辅导员教师，一位普通的共产党员，唐榕同志一直注重加强理论学习，踏实工作，甘于奉献，勤勤恳恳，任劳任怨，赢得了师生的好评。</w:t>
      </w:r>
    </w:p>
    <w:p>
      <w:pPr>
        <w:ind w:firstLine="643" w:firstLineChars="200"/>
        <w:jc w:val="left"/>
        <w:rPr>
          <w:rFonts w:hint="eastAsia" w:ascii="方正仿宋_GB2312" w:hAnsi="方正仿宋_GB2312" w:eastAsia="方正仿宋_GB2312" w:cs="方正仿宋_GB2312"/>
          <w:b/>
          <w:bCs/>
          <w:sz w:val="32"/>
          <w:szCs w:val="32"/>
          <w:lang w:val="en-US" w:eastAsia="zh-CN"/>
        </w:rPr>
      </w:pPr>
      <w:r>
        <w:rPr>
          <w:rFonts w:hint="eastAsia" w:ascii="方正仿宋_GB2312" w:hAnsi="方正仿宋_GB2312" w:eastAsia="方正仿宋_GB2312" w:cs="方正仿宋_GB2312"/>
          <w:b/>
          <w:bCs/>
          <w:sz w:val="32"/>
          <w:szCs w:val="32"/>
          <w:lang w:val="en-US" w:eastAsia="zh-CN"/>
        </w:rPr>
        <w:t>一、加强学习，主动思考，不断提升思想境界和理论水平。</w:t>
      </w:r>
    </w:p>
    <w:p>
      <w:pPr>
        <w:ind w:firstLine="640" w:firstLineChars="200"/>
        <w:jc w:val="left"/>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唐榕同志理想信念坚定，在思想上政治上行动上同以习近平同志为总书记的党中央保持高度一致，忠于党的教育事业的决心，认真做好本职工作。处处以身作则，模范带头，以自己的实际行动影响学生，言传与身教相结合，使引导教育工作更有说服力和感染力。</w:t>
      </w:r>
    </w:p>
    <w:p>
      <w:pPr>
        <w:numPr>
          <w:ilvl w:val="0"/>
          <w:numId w:val="1"/>
        </w:numPr>
        <w:ind w:firstLine="643" w:firstLineChars="200"/>
        <w:jc w:val="left"/>
        <w:rPr>
          <w:rFonts w:hint="eastAsia" w:ascii="方正仿宋_GB2312" w:hAnsi="方正仿宋_GB2312" w:eastAsia="方正仿宋_GB2312" w:cs="方正仿宋_GB2312"/>
          <w:b/>
          <w:bCs/>
          <w:sz w:val="32"/>
          <w:szCs w:val="32"/>
          <w:lang w:val="en-US" w:eastAsia="zh-CN"/>
        </w:rPr>
      </w:pPr>
      <w:r>
        <w:rPr>
          <w:rFonts w:hint="eastAsia" w:ascii="方正仿宋_GB2312" w:hAnsi="方正仿宋_GB2312" w:eastAsia="方正仿宋_GB2312" w:cs="方正仿宋_GB2312"/>
          <w:b/>
          <w:bCs/>
          <w:sz w:val="32"/>
          <w:szCs w:val="32"/>
          <w:lang w:val="en-US" w:eastAsia="zh-CN"/>
        </w:rPr>
        <w:t>立足本职，无私奉献，坚守辅导员事业始终如一。</w:t>
      </w:r>
    </w:p>
    <w:p>
      <w:pPr>
        <w:numPr>
          <w:ilvl w:val="0"/>
          <w:numId w:val="0"/>
        </w:numPr>
        <w:ind w:firstLine="640" w:firstLineChars="200"/>
        <w:jc w:val="left"/>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作为一名思想政治辅导员，把职业作为事业去坚守，把事业当成专业去研究，在工作上做到"提、诚、勤、细",一丝不苟、斗志昂扬的投入到日常工作中去，爱护学生，帮助学生，服务学生。</w:t>
      </w:r>
    </w:p>
    <w:p>
      <w:pPr>
        <w:ind w:firstLine="640" w:firstLineChars="200"/>
        <w:jc w:val="left"/>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"提"就是不断提高自己的职业能力水平。自工作以来，注重学习积累，努力提高自身业务能力。经过不断地学习和锻炼，在2021年度参加了四川信息职业技术学院第六届辅导员技能大赛，并荣获二等奖。</w:t>
      </w:r>
    </w:p>
    <w:p>
      <w:pPr>
        <w:ind w:firstLine="640" w:firstLineChars="200"/>
        <w:jc w:val="left"/>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诚"就是坚持以诚待人，善待每一位同学。在自己的工作中不以老师自居，总能以平等的身份和学生对话，无论是安排工作，还是日常交流，都让学生感到平等与尊重，真诚对待每一位同学是唐榕同志工作的准则。</w:t>
      </w:r>
    </w:p>
    <w:p>
      <w:pPr>
        <w:ind w:firstLine="640" w:firstLineChars="200"/>
        <w:jc w:val="left"/>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勤"就是用勤奋刻苦的工作态度对待辅导员工作。2020年工作以来，担任19级、20级、21级新能源汽车技术专业5个班共229人的辅导员，不管管理多少学生，负责哪些方面的工作，都会勤勤恳恳、兢兢业业的去完成好各项工作。</w:t>
      </w:r>
    </w:p>
    <w:p>
      <w:pPr>
        <w:ind w:firstLine="640" w:firstLineChars="200"/>
        <w:jc w:val="left"/>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 xml:space="preserve"> "细"就是工作注意细节，将工作细分，注意精细化。除了已经注重精细化步骤规程的常规工作，还十分注意网络工作的细致化。今年为了更好的做好2022届毕业生的就业网签工作，让就业信息和指导服务更快捷的传递给每一位同学，在学生全部在外实习就业的情况下，通过微信、QQ、钉钉、推文转发等网络形式为同学们提供就业信息，指导网签工作，目前网签就业率达到85%以上。</w:t>
      </w:r>
      <w:bookmarkStart w:id="0" w:name="_GoBack"/>
      <w:bookmarkEnd w:id="0"/>
    </w:p>
    <w:p>
      <w:pPr>
        <w:jc w:val="left"/>
        <w:rPr>
          <w:rFonts w:hint="eastAsia" w:ascii="仿宋" w:hAnsi="仿宋" w:eastAsia="仿宋" w:cs="仿宋"/>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364324"/>
    <w:multiLevelType w:val="singleLevel"/>
    <w:tmpl w:val="1336432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0NGJmZGFiMGUzNDk5OTgzZWU0Mzk1MTgxMGFkZWUifQ=="/>
  </w:docVars>
  <w:rsids>
    <w:rsidRoot w:val="718F6043"/>
    <w:rsid w:val="1CD05F1F"/>
    <w:rsid w:val="6B8E7EE9"/>
    <w:rsid w:val="718F60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33</TotalTime>
  <ScaleCrop>false</ScaleCrop>
  <LinksUpToDate>false</LinksUpToDate>
  <CharactersWithSpaces>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2022-06-20T01:55:00Z</dcterms:created>
  <dc:creator>唐榕</dc:creator>
  <cp:lastModifiedBy>胡萝卜先生</cp:lastModifiedBy>
  <cp:lastPrinted>2022-06-21T01:42:13Z</cp:lastPrinted>
  <dcterms:modified xsi:type="dcterms:W3CDTF">2022-06-21T01:43:29Z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DFC4E20A59814FF8896B8493ECDD9C5A</vt:lpwstr>
  </property>
</Properties>
</file>