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64B1" w:rsidRDefault="00D03DC5" w:rsidP="00E764B1">
      <w:pPr>
        <w:jc w:val="center"/>
        <w:rPr>
          <w:rFonts w:ascii="方正小标宋简体" w:eastAsia="方正小标宋简体" w:hAnsi="方正小标宋简体" w:cs="方正小标宋简体"/>
          <w:color w:val="000000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36"/>
          <w:szCs w:val="36"/>
        </w:rPr>
        <w:t>吴燕同志先进事迹材料</w:t>
      </w:r>
    </w:p>
    <w:p w:rsidR="00E764B1" w:rsidRPr="003416AF" w:rsidRDefault="00D03DC5" w:rsidP="00F96D11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3416AF">
        <w:rPr>
          <w:rFonts w:ascii="仿宋_GB2312" w:eastAsia="仿宋_GB2312" w:hint="eastAsia"/>
          <w:sz w:val="32"/>
          <w:szCs w:val="32"/>
        </w:rPr>
        <w:t>吴燕，女，1981年出生于四川省仁寿县，2004年7月毕业于成都理工大学外国语学院英语专业，获文学学士，2011年毕业于四川师范大学外国语学院英语教育专业，获硕士学位。2010年被评为讲师,2016年被评为副教授，现任人文学院纪检委员和外语党支部书记。</w:t>
      </w:r>
    </w:p>
    <w:p w:rsidR="00CE4E37" w:rsidRPr="003416AF" w:rsidRDefault="00CE4E37" w:rsidP="00CE4E37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3416AF">
        <w:rPr>
          <w:rFonts w:ascii="仿宋_GB2312" w:eastAsia="仿宋_GB2312"/>
          <w:sz w:val="32"/>
          <w:szCs w:val="32"/>
        </w:rPr>
        <w:t>作为</w:t>
      </w:r>
      <w:r w:rsidR="00031F41" w:rsidRPr="003416AF">
        <w:rPr>
          <w:rFonts w:ascii="仿宋_GB2312" w:eastAsia="仿宋_GB2312" w:hint="eastAsia"/>
          <w:sz w:val="32"/>
          <w:szCs w:val="32"/>
        </w:rPr>
        <w:t>一</w:t>
      </w:r>
      <w:r w:rsidRPr="003416AF">
        <w:rPr>
          <w:rFonts w:ascii="仿宋_GB2312" w:eastAsia="仿宋_GB2312" w:hint="eastAsia"/>
          <w:sz w:val="32"/>
          <w:szCs w:val="32"/>
        </w:rPr>
        <w:t>名中共党员，</w:t>
      </w:r>
      <w:bookmarkStart w:id="0" w:name="_GoBack"/>
      <w:r w:rsidR="003416AF">
        <w:rPr>
          <w:rFonts w:ascii="仿宋_GB2312" w:eastAsia="仿宋_GB2312" w:hint="eastAsia"/>
          <w:sz w:val="32"/>
          <w:szCs w:val="32"/>
        </w:rPr>
        <w:t>该同志</w:t>
      </w:r>
      <w:bookmarkEnd w:id="0"/>
      <w:r w:rsidRPr="003416AF">
        <w:rPr>
          <w:rFonts w:ascii="仿宋_GB2312" w:eastAsia="仿宋_GB2312" w:hint="eastAsia"/>
          <w:sz w:val="32"/>
          <w:szCs w:val="32"/>
        </w:rPr>
        <w:t>时时以党员的标准严格要求</w:t>
      </w:r>
      <w:r w:rsidR="00F96D11" w:rsidRPr="003416AF">
        <w:rPr>
          <w:rFonts w:ascii="仿宋_GB2312" w:eastAsia="仿宋_GB2312" w:hint="eastAsia"/>
          <w:sz w:val="32"/>
          <w:szCs w:val="32"/>
        </w:rPr>
        <w:t>自己</w:t>
      </w:r>
      <w:r w:rsidR="007725E5" w:rsidRPr="003416AF">
        <w:rPr>
          <w:rFonts w:ascii="仿宋_GB2312" w:eastAsia="仿宋_GB2312" w:hint="eastAsia"/>
          <w:sz w:val="32"/>
          <w:szCs w:val="32"/>
        </w:rPr>
        <w:t>，</w:t>
      </w:r>
      <w:r w:rsidRPr="003416AF">
        <w:rPr>
          <w:rFonts w:ascii="仿宋_GB2312" w:eastAsia="仿宋_GB2312" w:hint="eastAsia"/>
          <w:sz w:val="32"/>
          <w:szCs w:val="32"/>
        </w:rPr>
        <w:t>约束</w:t>
      </w:r>
      <w:r w:rsidR="00F96D11" w:rsidRPr="003416AF">
        <w:rPr>
          <w:rFonts w:ascii="仿宋_GB2312" w:eastAsia="仿宋_GB2312" w:hint="eastAsia"/>
          <w:sz w:val="32"/>
          <w:szCs w:val="32"/>
        </w:rPr>
        <w:t>自己的言行</w:t>
      </w:r>
      <w:r w:rsidRPr="003416AF">
        <w:rPr>
          <w:rFonts w:ascii="仿宋_GB2312" w:eastAsia="仿宋_GB2312" w:hint="eastAsia"/>
          <w:sz w:val="32"/>
          <w:szCs w:val="32"/>
        </w:rPr>
        <w:t>，在平凡的</w:t>
      </w:r>
      <w:r w:rsidR="00F96D11" w:rsidRPr="003416AF">
        <w:rPr>
          <w:rFonts w:ascii="仿宋_GB2312" w:eastAsia="仿宋_GB2312" w:hint="eastAsia"/>
          <w:sz w:val="32"/>
          <w:szCs w:val="32"/>
        </w:rPr>
        <w:t>工作</w:t>
      </w:r>
      <w:r w:rsidRPr="003416AF">
        <w:rPr>
          <w:rFonts w:ascii="仿宋_GB2312" w:eastAsia="仿宋_GB2312" w:hint="eastAsia"/>
          <w:sz w:val="32"/>
          <w:szCs w:val="32"/>
        </w:rPr>
        <w:t>岗位上</w:t>
      </w:r>
      <w:r w:rsidRPr="003416AF">
        <w:rPr>
          <w:rFonts w:ascii="仿宋_GB2312" w:eastAsia="仿宋_GB2312"/>
          <w:sz w:val="32"/>
          <w:szCs w:val="32"/>
        </w:rPr>
        <w:t>严谨求实、兢兢业业，按照</w:t>
      </w:r>
      <w:r w:rsidRPr="003416AF">
        <w:rPr>
          <w:rFonts w:ascii="仿宋_GB2312" w:eastAsia="仿宋_GB2312" w:hint="eastAsia"/>
          <w:sz w:val="32"/>
          <w:szCs w:val="32"/>
        </w:rPr>
        <w:t>“</w:t>
      </w:r>
      <w:r w:rsidRPr="003416AF">
        <w:rPr>
          <w:rFonts w:ascii="仿宋_GB2312" w:eastAsia="仿宋_GB2312"/>
          <w:sz w:val="32"/>
          <w:szCs w:val="32"/>
        </w:rPr>
        <w:t>诚实做</w:t>
      </w:r>
      <w:r w:rsidR="00F96D11" w:rsidRPr="003416AF">
        <w:rPr>
          <w:rFonts w:ascii="仿宋_GB2312" w:eastAsia="仿宋_GB2312" w:hint="eastAsia"/>
          <w:sz w:val="32"/>
          <w:szCs w:val="32"/>
        </w:rPr>
        <w:t>人、</w:t>
      </w:r>
      <w:r w:rsidRPr="003416AF">
        <w:rPr>
          <w:rFonts w:ascii="仿宋_GB2312" w:eastAsia="仿宋_GB2312" w:hint="eastAsia"/>
          <w:sz w:val="32"/>
          <w:szCs w:val="32"/>
        </w:rPr>
        <w:t>踏实做事”</w:t>
      </w:r>
      <w:r w:rsidRPr="003416AF">
        <w:rPr>
          <w:rFonts w:ascii="仿宋_GB2312" w:eastAsia="仿宋_GB2312"/>
          <w:sz w:val="32"/>
          <w:szCs w:val="32"/>
        </w:rPr>
        <w:t>的原则，以饱满的</w:t>
      </w:r>
      <w:r w:rsidR="00F96D11" w:rsidRPr="003416AF">
        <w:rPr>
          <w:rFonts w:ascii="仿宋_GB2312" w:eastAsia="仿宋_GB2312" w:hint="eastAsia"/>
          <w:sz w:val="32"/>
          <w:szCs w:val="32"/>
        </w:rPr>
        <w:t>工作</w:t>
      </w:r>
      <w:r w:rsidRPr="003416AF">
        <w:rPr>
          <w:rFonts w:ascii="仿宋_GB2312" w:eastAsia="仿宋_GB2312" w:hint="eastAsia"/>
          <w:sz w:val="32"/>
          <w:szCs w:val="32"/>
        </w:rPr>
        <w:t>热情，务实的</w:t>
      </w:r>
      <w:r w:rsidR="00F96D11" w:rsidRPr="003416AF">
        <w:rPr>
          <w:rFonts w:ascii="仿宋_GB2312" w:eastAsia="仿宋_GB2312" w:hint="eastAsia"/>
          <w:sz w:val="32"/>
          <w:szCs w:val="32"/>
        </w:rPr>
        <w:t>工作作风</w:t>
      </w:r>
      <w:r w:rsidRPr="003416AF">
        <w:rPr>
          <w:rFonts w:ascii="仿宋_GB2312" w:eastAsia="仿宋_GB2312" w:hint="eastAsia"/>
          <w:sz w:val="32"/>
          <w:szCs w:val="32"/>
        </w:rPr>
        <w:t>，获得领导及同事的好评</w:t>
      </w:r>
      <w:r w:rsidRPr="003416AF">
        <w:rPr>
          <w:rFonts w:ascii="仿宋_GB2312" w:eastAsia="仿宋_GB2312"/>
          <w:sz w:val="32"/>
          <w:szCs w:val="32"/>
        </w:rPr>
        <w:t>。</w:t>
      </w:r>
    </w:p>
    <w:p w:rsidR="00CE4E37" w:rsidRPr="003416AF" w:rsidRDefault="00CE4E37" w:rsidP="00F96D11">
      <w:pPr>
        <w:pStyle w:val="a7"/>
        <w:spacing w:line="360" w:lineRule="auto"/>
        <w:ind w:firstLineChars="98" w:firstLine="314"/>
        <w:rPr>
          <w:rFonts w:ascii="仿宋_GB2312" w:eastAsia="仿宋_GB2312" w:hAnsi="Calibri" w:cs="Calibri"/>
          <w:sz w:val="32"/>
          <w:szCs w:val="32"/>
        </w:rPr>
      </w:pPr>
      <w:r w:rsidRPr="003416AF">
        <w:rPr>
          <w:rFonts w:ascii="仿宋_GB2312" w:eastAsia="仿宋_GB2312" w:hAnsi="Calibri" w:cs="Calibri" w:hint="eastAsia"/>
          <w:sz w:val="32"/>
          <w:szCs w:val="32"/>
        </w:rPr>
        <w:t>（一）加强理论学习，推进政治建设</w:t>
      </w:r>
    </w:p>
    <w:p w:rsidR="00CE4E37" w:rsidRPr="003416AF" w:rsidRDefault="00CE4E37" w:rsidP="00F96D11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3416AF">
        <w:rPr>
          <w:rFonts w:ascii="仿宋_GB2312" w:eastAsia="仿宋_GB2312" w:hint="eastAsia"/>
          <w:sz w:val="32"/>
          <w:szCs w:val="32"/>
        </w:rPr>
        <w:t>一是旗帜鲜明讲政治。把党的政治建设摆在首位，认真贯彻学院党委及总支要求，规范支部党建常规工作和教学行政工作，突出工作成效。二是加强党员教师思想建设。定期组织全体外语教师召开支部扩大会议，共同</w:t>
      </w:r>
      <w:r w:rsidRPr="003416AF">
        <w:rPr>
          <w:rFonts w:ascii="仿宋_GB2312" w:eastAsia="仿宋_GB2312"/>
          <w:sz w:val="32"/>
          <w:szCs w:val="32"/>
        </w:rPr>
        <w:t>深入学习贯彻习近平新时代中国特色社会主义思想</w:t>
      </w:r>
      <w:r w:rsidR="00F96D11" w:rsidRPr="003416AF">
        <w:rPr>
          <w:rFonts w:ascii="仿宋_GB2312" w:eastAsia="仿宋_GB2312" w:hint="eastAsia"/>
          <w:sz w:val="32"/>
          <w:szCs w:val="32"/>
        </w:rPr>
        <w:t>和相关文件</w:t>
      </w:r>
      <w:r w:rsidRPr="003416AF">
        <w:rPr>
          <w:rFonts w:ascii="仿宋_GB2312" w:eastAsia="仿宋_GB2312" w:hint="eastAsia"/>
          <w:sz w:val="32"/>
          <w:szCs w:val="32"/>
        </w:rPr>
        <w:t>等文件。</w:t>
      </w:r>
    </w:p>
    <w:p w:rsidR="00CE4E37" w:rsidRPr="003416AF" w:rsidRDefault="00CE4E37" w:rsidP="00356BBE">
      <w:pPr>
        <w:pStyle w:val="a7"/>
        <w:spacing w:line="360" w:lineRule="auto"/>
        <w:ind w:firstLineChars="98" w:firstLine="314"/>
        <w:rPr>
          <w:rFonts w:ascii="仿宋_GB2312" w:eastAsia="仿宋_GB2312" w:hAnsi="Calibri" w:cs="Calibri"/>
          <w:sz w:val="32"/>
          <w:szCs w:val="32"/>
        </w:rPr>
      </w:pPr>
      <w:r w:rsidRPr="003416AF">
        <w:rPr>
          <w:rFonts w:ascii="仿宋_GB2312" w:eastAsia="仿宋_GB2312" w:hAnsi="Calibri" w:cs="Calibri" w:hint="eastAsia"/>
          <w:sz w:val="32"/>
          <w:szCs w:val="32"/>
        </w:rPr>
        <w:t>（二）抓党建重点任务，强党建基层基础</w:t>
      </w:r>
    </w:p>
    <w:p w:rsidR="00CE4E37" w:rsidRPr="003416AF" w:rsidRDefault="00CE4E37" w:rsidP="00356BBE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3416AF">
        <w:rPr>
          <w:rFonts w:ascii="仿宋_GB2312" w:eastAsia="仿宋_GB2312" w:hint="eastAsia"/>
          <w:sz w:val="32"/>
          <w:szCs w:val="32"/>
        </w:rPr>
        <w:t>一是推进党支部标准化规范化建设。制定了</w:t>
      </w:r>
      <w:r w:rsidR="00031F41" w:rsidRPr="003416AF">
        <w:rPr>
          <w:rFonts w:ascii="仿宋_GB2312" w:eastAsia="仿宋_GB2312" w:hint="eastAsia"/>
          <w:sz w:val="32"/>
          <w:szCs w:val="32"/>
        </w:rPr>
        <w:t>2021</w:t>
      </w:r>
      <w:r w:rsidRPr="003416AF">
        <w:rPr>
          <w:rFonts w:ascii="仿宋_GB2312" w:eastAsia="仿宋_GB2312" w:hint="eastAsia"/>
          <w:sz w:val="32"/>
          <w:szCs w:val="32"/>
        </w:rPr>
        <w:t>年党建工作计划，加大对“党员积分制管理”、“党史教育学习”、“书记讲党课”、支部组织生活会和支部党员大会等制度执</w:t>
      </w:r>
      <w:r w:rsidR="00356BBE" w:rsidRPr="003416AF">
        <w:rPr>
          <w:rFonts w:ascii="仿宋_GB2312" w:eastAsia="仿宋_GB2312" w:hint="eastAsia"/>
          <w:sz w:val="32"/>
          <w:szCs w:val="32"/>
        </w:rPr>
        <w:t>行情况的过程督导；</w:t>
      </w:r>
      <w:r w:rsidRPr="003416AF">
        <w:rPr>
          <w:rFonts w:ascii="仿宋_GB2312" w:eastAsia="仿宋_GB2312" w:hint="eastAsia"/>
          <w:sz w:val="32"/>
          <w:szCs w:val="32"/>
        </w:rPr>
        <w:t>严格执行党费的收缴，严抓学习强国、</w:t>
      </w:r>
      <w:proofErr w:type="gramStart"/>
      <w:r w:rsidRPr="003416AF">
        <w:rPr>
          <w:rFonts w:ascii="仿宋_GB2312" w:eastAsia="仿宋_GB2312" w:hint="eastAsia"/>
          <w:sz w:val="32"/>
          <w:szCs w:val="32"/>
        </w:rPr>
        <w:t>川观新闻</w:t>
      </w:r>
      <w:proofErr w:type="gramEnd"/>
      <w:r w:rsidRPr="003416AF">
        <w:rPr>
          <w:rFonts w:ascii="仿宋_GB2312" w:eastAsia="仿宋_GB2312" w:hint="eastAsia"/>
          <w:sz w:val="32"/>
          <w:szCs w:val="32"/>
        </w:rPr>
        <w:t>在线学习；顺利完成</w:t>
      </w:r>
      <w:r w:rsidR="00031F41" w:rsidRPr="003416AF">
        <w:rPr>
          <w:rFonts w:ascii="仿宋_GB2312" w:eastAsia="仿宋_GB2312" w:hint="eastAsia"/>
          <w:sz w:val="32"/>
          <w:szCs w:val="32"/>
        </w:rPr>
        <w:t>外语教研室</w:t>
      </w:r>
      <w:r w:rsidRPr="003416AF">
        <w:rPr>
          <w:rFonts w:ascii="仿宋_GB2312" w:eastAsia="仿宋_GB2312" w:hint="eastAsia"/>
          <w:sz w:val="32"/>
          <w:szCs w:val="32"/>
        </w:rPr>
        <w:t>2021年评优方案</w:t>
      </w:r>
      <w:r w:rsidRPr="003416AF">
        <w:rPr>
          <w:rFonts w:ascii="仿宋_GB2312" w:eastAsia="仿宋_GB2312" w:hint="eastAsia"/>
          <w:sz w:val="32"/>
          <w:szCs w:val="32"/>
        </w:rPr>
        <w:lastRenderedPageBreak/>
        <w:t>制定，优秀教师、优秀党员评选等工作。二是</w:t>
      </w:r>
      <w:r w:rsidR="00356BBE" w:rsidRPr="003416AF">
        <w:rPr>
          <w:rFonts w:ascii="仿宋_GB2312" w:eastAsia="仿宋_GB2312" w:hint="eastAsia"/>
          <w:sz w:val="32"/>
          <w:szCs w:val="32"/>
        </w:rPr>
        <w:t>做好党员发展与管理工作。2021年</w:t>
      </w:r>
      <w:r w:rsidRPr="003416AF">
        <w:rPr>
          <w:rFonts w:ascii="仿宋_GB2312" w:eastAsia="仿宋_GB2312" w:hint="eastAsia"/>
          <w:sz w:val="32"/>
          <w:szCs w:val="32"/>
        </w:rPr>
        <w:t>新发展党员1人，新接收正式党员1人，在发展过程中，严格规范发展程序、把关政审材料，做到“公正、公平、公开”。三是鼓励外语支部教师主动担当，积极作为。为庆祝建党100周年，外语党支部有效组织教师成功举办2021年“英语秀”文艺汇演活动，受到校领导和老师的一致好评。</w:t>
      </w:r>
    </w:p>
    <w:p w:rsidR="00CE4E37" w:rsidRPr="003416AF" w:rsidRDefault="00CE4E37" w:rsidP="00821A10">
      <w:pPr>
        <w:pStyle w:val="a7"/>
        <w:spacing w:line="360" w:lineRule="auto"/>
        <w:ind w:firstLineChars="100" w:firstLine="320"/>
        <w:rPr>
          <w:rFonts w:ascii="仿宋_GB2312" w:eastAsia="仿宋_GB2312" w:hAnsi="Calibri" w:cs="Calibri"/>
          <w:sz w:val="32"/>
          <w:szCs w:val="32"/>
        </w:rPr>
      </w:pPr>
      <w:r w:rsidRPr="003416AF">
        <w:rPr>
          <w:rFonts w:ascii="仿宋_GB2312" w:eastAsia="仿宋_GB2312" w:hAnsi="Calibri" w:cs="Calibri" w:hint="eastAsia"/>
          <w:sz w:val="32"/>
          <w:szCs w:val="32"/>
        </w:rPr>
        <w:t>（三）加强党风廉政建设</w:t>
      </w:r>
    </w:p>
    <w:p w:rsidR="00CE4E37" w:rsidRPr="003416AF" w:rsidRDefault="00821A10" w:rsidP="00CE4E37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3416AF">
        <w:rPr>
          <w:rFonts w:ascii="仿宋_GB2312" w:eastAsia="仿宋_GB2312" w:hint="eastAsia"/>
          <w:sz w:val="32"/>
          <w:szCs w:val="32"/>
        </w:rPr>
        <w:t>2021年12</w:t>
      </w:r>
      <w:r w:rsidR="00CE4E37" w:rsidRPr="003416AF">
        <w:rPr>
          <w:rFonts w:ascii="仿宋_GB2312" w:eastAsia="仿宋_GB2312" w:hint="eastAsia"/>
          <w:sz w:val="32"/>
          <w:szCs w:val="32"/>
        </w:rPr>
        <w:t>月9日组织</w:t>
      </w:r>
      <w:r w:rsidR="00CE4E37" w:rsidRPr="003416AF">
        <w:rPr>
          <w:rFonts w:ascii="仿宋_GB2312" w:eastAsia="仿宋_GB2312"/>
          <w:sz w:val="32"/>
          <w:szCs w:val="32"/>
        </w:rPr>
        <w:t>人文学院全体教师到剑阁县李榕纪念馆参观，进一步引导全体职工增强纪律意识，规矩意识，发挥好家庭</w:t>
      </w:r>
      <w:r w:rsidR="00CE4E37" w:rsidRPr="003416AF">
        <w:rPr>
          <w:rFonts w:ascii="仿宋_GB2312" w:eastAsia="仿宋_GB2312" w:hint="eastAsia"/>
          <w:sz w:val="32"/>
          <w:szCs w:val="32"/>
        </w:rPr>
        <w:t>、</w:t>
      </w:r>
      <w:r w:rsidR="00CE4E37" w:rsidRPr="003416AF">
        <w:rPr>
          <w:rFonts w:ascii="仿宋_GB2312" w:eastAsia="仿宋_GB2312"/>
          <w:sz w:val="32"/>
          <w:szCs w:val="32"/>
        </w:rPr>
        <w:t>家教</w:t>
      </w:r>
      <w:r w:rsidR="00CE4E37" w:rsidRPr="003416AF">
        <w:rPr>
          <w:rFonts w:ascii="仿宋_GB2312" w:eastAsia="仿宋_GB2312" w:hint="eastAsia"/>
          <w:sz w:val="32"/>
          <w:szCs w:val="32"/>
        </w:rPr>
        <w:t>、</w:t>
      </w:r>
      <w:r w:rsidR="00CE4E37" w:rsidRPr="003416AF">
        <w:rPr>
          <w:rFonts w:ascii="仿宋_GB2312" w:eastAsia="仿宋_GB2312"/>
          <w:sz w:val="32"/>
          <w:szCs w:val="32"/>
        </w:rPr>
        <w:t>家风在助力人文学院</w:t>
      </w:r>
      <w:r w:rsidR="00CE4E37" w:rsidRPr="003416AF">
        <w:rPr>
          <w:rFonts w:ascii="仿宋_GB2312" w:eastAsia="仿宋_GB2312" w:hint="eastAsia"/>
          <w:sz w:val="32"/>
          <w:szCs w:val="32"/>
        </w:rPr>
        <w:t>及外语党支部</w:t>
      </w:r>
      <w:r w:rsidR="00CE4E37" w:rsidRPr="003416AF">
        <w:rPr>
          <w:rFonts w:ascii="仿宋_GB2312" w:eastAsia="仿宋_GB2312"/>
          <w:sz w:val="32"/>
          <w:szCs w:val="32"/>
        </w:rPr>
        <w:t>党风廉政建设中的重要作用</w:t>
      </w:r>
      <w:r w:rsidR="00CE4E37" w:rsidRPr="003416AF">
        <w:rPr>
          <w:rFonts w:ascii="仿宋_GB2312" w:eastAsia="仿宋_GB2312" w:hint="eastAsia"/>
          <w:sz w:val="32"/>
          <w:szCs w:val="32"/>
        </w:rPr>
        <w:t>。</w:t>
      </w:r>
      <w:r w:rsidR="00031F41" w:rsidRPr="003416AF">
        <w:rPr>
          <w:rFonts w:ascii="仿宋_GB2312" w:eastAsia="仿宋_GB2312" w:hint="eastAsia"/>
          <w:sz w:val="32"/>
          <w:szCs w:val="32"/>
        </w:rPr>
        <w:t>此外</w:t>
      </w:r>
      <w:r w:rsidR="00CE4E37" w:rsidRPr="003416AF">
        <w:rPr>
          <w:rFonts w:ascii="仿宋_GB2312" w:eastAsia="仿宋_GB2312" w:hint="eastAsia"/>
          <w:sz w:val="32"/>
          <w:szCs w:val="32"/>
        </w:rPr>
        <w:t>还参与部门相关评选、采购项目，严格执行纪检监督制度，做到透明化、公开化。</w:t>
      </w:r>
    </w:p>
    <w:p w:rsidR="00CE4E37" w:rsidRPr="00CE4E37" w:rsidRDefault="00CE4E37" w:rsidP="00CE4E37">
      <w:pPr>
        <w:spacing w:line="360" w:lineRule="auto"/>
        <w:ind w:firstLineChars="200" w:firstLine="640"/>
        <w:rPr>
          <w:rFonts w:ascii="仿宋" w:eastAsia="仿宋" w:hAnsi="仿宋" w:cs="仿宋_GB2312"/>
          <w:sz w:val="32"/>
          <w:szCs w:val="32"/>
        </w:rPr>
      </w:pPr>
    </w:p>
    <w:p w:rsidR="00CE4E37" w:rsidRPr="00CE4E37" w:rsidRDefault="00CE4E37" w:rsidP="00CE4E37">
      <w:pPr>
        <w:ind w:firstLineChars="200" w:firstLine="640"/>
        <w:rPr>
          <w:rFonts w:ascii="仿宋" w:eastAsia="仿宋" w:hAnsi="仿宋"/>
          <w:sz w:val="32"/>
          <w:szCs w:val="32"/>
        </w:rPr>
      </w:pPr>
    </w:p>
    <w:sectPr w:rsidR="00CE4E37" w:rsidRPr="00CE4E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277C" w:rsidRDefault="00C3277C" w:rsidP="00D03DC5">
      <w:r>
        <w:separator/>
      </w:r>
    </w:p>
  </w:endnote>
  <w:endnote w:type="continuationSeparator" w:id="0">
    <w:p w:rsidR="00C3277C" w:rsidRDefault="00C3277C" w:rsidP="00D03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微软雅黑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277C" w:rsidRDefault="00C3277C" w:rsidP="00D03DC5">
      <w:r>
        <w:separator/>
      </w:r>
    </w:p>
  </w:footnote>
  <w:footnote w:type="continuationSeparator" w:id="0">
    <w:p w:rsidR="00C3277C" w:rsidRDefault="00C3277C" w:rsidP="00D03D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64B1"/>
    <w:rsid w:val="00031F41"/>
    <w:rsid w:val="002B0E4E"/>
    <w:rsid w:val="003416AF"/>
    <w:rsid w:val="00356BBE"/>
    <w:rsid w:val="00533026"/>
    <w:rsid w:val="007725E5"/>
    <w:rsid w:val="00821A10"/>
    <w:rsid w:val="00935BE9"/>
    <w:rsid w:val="009A1894"/>
    <w:rsid w:val="00C3277C"/>
    <w:rsid w:val="00CE4E37"/>
    <w:rsid w:val="00D03DC5"/>
    <w:rsid w:val="00D1052C"/>
    <w:rsid w:val="00E764B1"/>
    <w:rsid w:val="00F96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BA5395"/>
  <w15:docId w15:val="{75EC073E-426B-4B1F-A496-8CF1B5816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64B1"/>
    <w:pPr>
      <w:widowControl w:val="0"/>
      <w:jc w:val="both"/>
    </w:pPr>
    <w:rPr>
      <w:rFonts w:ascii="Calibri" w:eastAsia="宋体" w:hAnsi="Calibri" w:cs="Calibr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3D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03DC5"/>
    <w:rPr>
      <w:rFonts w:ascii="Calibri" w:eastAsia="宋体" w:hAnsi="Calibri" w:cs="Calibri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03D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03DC5"/>
    <w:rPr>
      <w:rFonts w:ascii="Calibri" w:eastAsia="宋体" w:hAnsi="Calibri" w:cs="Calibri"/>
      <w:sz w:val="18"/>
      <w:szCs w:val="18"/>
    </w:rPr>
  </w:style>
  <w:style w:type="paragraph" w:styleId="a7">
    <w:name w:val="Plain Text"/>
    <w:basedOn w:val="a"/>
    <w:link w:val="a8"/>
    <w:rsid w:val="00CE4E37"/>
    <w:rPr>
      <w:rFonts w:ascii="宋体" w:hAnsi="Courier New" w:cs="Courier New"/>
      <w:szCs w:val="21"/>
    </w:rPr>
  </w:style>
  <w:style w:type="character" w:customStyle="1" w:styleId="a8">
    <w:name w:val="纯文本 字符"/>
    <w:basedOn w:val="a0"/>
    <w:link w:val="a7"/>
    <w:rsid w:val="00CE4E37"/>
    <w:rPr>
      <w:rFonts w:ascii="宋体" w:eastAsia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126</Words>
  <Characters>719</Characters>
  <Application>Microsoft Office Word</Application>
  <DocSecurity>0</DocSecurity>
  <Lines>5</Lines>
  <Paragraphs>1</Paragraphs>
  <ScaleCrop>false</ScaleCrop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9</cp:revision>
  <dcterms:created xsi:type="dcterms:W3CDTF">2022-06-18T04:04:00Z</dcterms:created>
  <dcterms:modified xsi:type="dcterms:W3CDTF">2022-06-18T11:51:00Z</dcterms:modified>
</cp:coreProperties>
</file>