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  <w:t>罗子明同志先进事迹材料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罗子明，男，中共党员，1959年6月加入中共共产党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同志坚持以马克思列宁主义、毛泽东思想、邓小平理论、“三个代表”重要思想、科学发展观、习近平新时代中国特色社会主义思想为指导，坚决贯彻落实党的基本理论、基本路线、基本方略，自觉增强“四个意识”、坚定“四个自信”、做到“两个维护”，在老同志中发挥了示范带头作用。他自觉遵守党章，理想信念坚定，对党绝对忠诚；坚守初心使命，践行根本宗旨，他加强政治理论学习，做到退休不褪色，平时注重读书、看报、收听收看广播、电视新闻，了解国家大事，提高思想觉悟，跟上时代的步伐，坚持学习习近平新时代中国特色社会主义思想、不忘初心、牢记使命，牢固树立“四个意识”，坚定“四个自信”，做到“两个维护”，自觉在思想上、行动上同以习近平同志为核心的党中央保持高度一致。在开展学党史的活动，他仍然积极学习、学党史、见行动感党恩，从点滴入手，做力所能及有益的事情，为党旗增辉。一直以来，他本着老有所为、老有所乐的精神，积极参加学校和离退休工作处组织的各项活动，主动参与支部建设，关心学校发展，为学校高质量发展建言献策.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55E73C7C"/>
    <w:rsid w:val="4E147635"/>
    <w:rsid w:val="55E73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">
    <w:name w:val="_Style 1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2022-06-21T08:56:00Z</dcterms:created>
  <dc:creator>-_</dc:creator>
  <cp:lastModifiedBy>-_</cp:lastModifiedBy>
  <dcterms:modified xsi:type="dcterms:W3CDTF">2022-06-21T08:57:24Z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A9627F2451DE4A068D2BBC16E3FAA35B</vt:lpwstr>
  </property>
</Properties>
</file>