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FA0" w:rsidRDefault="007B255B">
      <w:pPr>
        <w:jc w:val="center"/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sz w:val="36"/>
          <w:szCs w:val="36"/>
        </w:rPr>
        <w:t>伍星同志先进事迹材料</w:t>
      </w:r>
    </w:p>
    <w:p w:rsidR="00304FA0" w:rsidRPr="0027637B" w:rsidRDefault="007B255B" w:rsidP="0027637B">
      <w:pPr>
        <w:ind w:firstLineChars="200" w:firstLine="640"/>
        <w:rPr>
          <w:rFonts w:ascii="仿宋_GB2312" w:eastAsia="仿宋_GB2312" w:hAnsi="Calibri" w:cs="Calibri"/>
          <w:sz w:val="32"/>
          <w:szCs w:val="32"/>
        </w:rPr>
      </w:pPr>
      <w:r w:rsidRPr="0027637B">
        <w:rPr>
          <w:rFonts w:ascii="仿宋_GB2312" w:eastAsia="仿宋_GB2312" w:hAnsi="Calibri" w:cs="Calibri" w:hint="eastAsia"/>
          <w:sz w:val="32"/>
          <w:szCs w:val="32"/>
        </w:rPr>
        <w:t>伍星</w:t>
      </w:r>
      <w:bookmarkStart w:id="0" w:name="_GoBack"/>
      <w:bookmarkEnd w:id="0"/>
      <w:r w:rsidRPr="0027637B">
        <w:rPr>
          <w:rFonts w:ascii="仿宋_GB2312" w:eastAsia="仿宋_GB2312" w:hAnsi="Calibri" w:cs="Calibri" w:hint="eastAsia"/>
          <w:sz w:val="32"/>
          <w:szCs w:val="32"/>
        </w:rPr>
        <w:t>，女，汉族，出生于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1993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年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02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月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12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日，四川峨眉山人，中共党员。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2018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年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7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月毕业于云南大学应用数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学专业，研究生学历，硕士学位。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2018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年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7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月到四川信息职业技术学院工作至今。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2021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年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12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月被评为讲师，现担任人文学院数学专任教师。自参加工作以来，一直遵从踏踏实实做事的原则，以积极的工作态度来完成自己的本职工作。</w:t>
      </w:r>
    </w:p>
    <w:p w:rsidR="00304FA0" w:rsidRPr="0027637B" w:rsidRDefault="007B255B" w:rsidP="0027637B">
      <w:pPr>
        <w:ind w:firstLineChars="200" w:firstLine="640"/>
        <w:rPr>
          <w:rFonts w:ascii="仿宋_GB2312" w:eastAsia="仿宋_GB2312" w:hAnsi="Calibri" w:cs="Calibri"/>
          <w:sz w:val="32"/>
          <w:szCs w:val="32"/>
        </w:rPr>
      </w:pPr>
      <w:r w:rsidRPr="0027637B">
        <w:rPr>
          <w:rFonts w:ascii="仿宋_GB2312" w:eastAsia="仿宋_GB2312" w:hAnsi="Calibri" w:cs="Calibri" w:hint="eastAsia"/>
          <w:sz w:val="32"/>
          <w:szCs w:val="32"/>
        </w:rPr>
        <w:t>思想上，坚决拥护党的领导，注重自身的党性修养和师风师德修养，爱岗敬业，为人师表，严格遵守教师岗位行为规范。治学严谨，关爱学生，责任感强。注重对学生进行道德教育和爱国爱党教育，努力实践课程思政。作为一名党员教师，始终没有忘记立德树人的使命，谨记“为谁培养人，培养什么样的人，怎样培养人”的这一根本问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题，为学生发展尽职尽责，为学校发展贡献自己的力量。</w:t>
      </w:r>
    </w:p>
    <w:p w:rsidR="00304FA0" w:rsidRPr="0027637B" w:rsidRDefault="007B255B" w:rsidP="0027637B">
      <w:pPr>
        <w:ind w:firstLineChars="200" w:firstLine="640"/>
        <w:rPr>
          <w:rFonts w:ascii="仿宋_GB2312" w:eastAsia="仿宋_GB2312" w:hAnsi="Calibri" w:cs="Calibri"/>
          <w:sz w:val="32"/>
          <w:szCs w:val="32"/>
        </w:rPr>
      </w:pPr>
      <w:r w:rsidRPr="0027637B">
        <w:rPr>
          <w:rFonts w:ascii="仿宋_GB2312" w:eastAsia="仿宋_GB2312" w:hAnsi="Calibri" w:cs="Calibri" w:hint="eastAsia"/>
          <w:sz w:val="32"/>
          <w:szCs w:val="32"/>
        </w:rPr>
        <w:t>在个人工作上，教学方面，积极学习教育教学理论，能够因材施教，不断提升教学方法和手段。自工作以来，先后从事《高等数学》、《数学建模与程序设计》、《高等数学选讲》、《高等数学重修》等课程的教学任务，累计完成课时量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1500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余节，以饱满的热情上好每一堂课，注重理论与实际相结合，秉承着认真负责的态度对待工作。科研方面，善于思考、勤于钻研，取得了一定成果。累计发表论文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4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篇，累计主持研究院级科研项目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2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个，参研省级项目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1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个，院级项目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5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个。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lastRenderedPageBreak/>
        <w:t>在教师能力大赛、竞赛指导方面，获得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四川省高等职业院校教师教学能力大赛一等奖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1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项和二等奖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1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项；获人文学院青年教师教学能力大赛二等奖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1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项，三等奖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1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项；指导学生参加全国大学生数学建模竞赛，获得省级一等奖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1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项，省级二等奖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5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项，市级三等奖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1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项。</w:t>
      </w:r>
    </w:p>
    <w:p w:rsidR="00304FA0" w:rsidRPr="0027637B" w:rsidRDefault="007B255B" w:rsidP="0027637B">
      <w:pPr>
        <w:ind w:firstLineChars="200" w:firstLine="640"/>
        <w:rPr>
          <w:rFonts w:ascii="仿宋_GB2312" w:eastAsia="仿宋_GB2312" w:hAnsi="Calibri" w:cs="Calibri"/>
          <w:sz w:val="32"/>
          <w:szCs w:val="32"/>
        </w:rPr>
      </w:pPr>
      <w:r w:rsidRPr="0027637B">
        <w:rPr>
          <w:rFonts w:ascii="仿宋_GB2312" w:eastAsia="仿宋_GB2312" w:hAnsi="Calibri" w:cs="Calibri" w:hint="eastAsia"/>
          <w:sz w:val="32"/>
          <w:szCs w:val="32"/>
        </w:rPr>
        <w:t>团队合作上，积极参加数学教研室开展的各项活动，参与《经济数学》省级精品在线开放课程的建设；担任数学建模协会的指导老师，协助教研室老师成功举办第一届数学建模校内赛；开展数学科普活动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2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次，数学建模讲座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1</w:t>
      </w:r>
      <w:r w:rsidRPr="0027637B">
        <w:rPr>
          <w:rFonts w:ascii="仿宋_GB2312" w:eastAsia="仿宋_GB2312" w:hAnsi="Calibri" w:cs="Calibri" w:hint="eastAsia"/>
          <w:sz w:val="32"/>
          <w:szCs w:val="32"/>
        </w:rPr>
        <w:t>个。</w:t>
      </w:r>
    </w:p>
    <w:p w:rsidR="00304FA0" w:rsidRPr="0027637B" w:rsidRDefault="00304FA0" w:rsidP="0027637B">
      <w:pPr>
        <w:ind w:firstLineChars="200" w:firstLine="640"/>
        <w:rPr>
          <w:rFonts w:ascii="仿宋_GB2312" w:eastAsia="仿宋_GB2312" w:hAnsi="Calibri" w:cs="Calibri"/>
          <w:sz w:val="32"/>
          <w:szCs w:val="32"/>
        </w:rPr>
      </w:pPr>
    </w:p>
    <w:sectPr w:rsidR="00304FA0" w:rsidRPr="002763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55B" w:rsidRDefault="007B255B" w:rsidP="0027637B">
      <w:r>
        <w:separator/>
      </w:r>
    </w:p>
  </w:endnote>
  <w:endnote w:type="continuationSeparator" w:id="0">
    <w:p w:rsidR="007B255B" w:rsidRDefault="007B255B" w:rsidP="00276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55B" w:rsidRDefault="007B255B" w:rsidP="0027637B">
      <w:r>
        <w:separator/>
      </w:r>
    </w:p>
  </w:footnote>
  <w:footnote w:type="continuationSeparator" w:id="0">
    <w:p w:rsidR="007B255B" w:rsidRDefault="007B255B" w:rsidP="002763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JmYjY3YjE4NjM3ZWRkMWUwM2Q0NzM2NzE2Y2UwZjQifQ=="/>
  </w:docVars>
  <w:rsids>
    <w:rsidRoot w:val="3581146E"/>
    <w:rsid w:val="0027637B"/>
    <w:rsid w:val="00304FA0"/>
    <w:rsid w:val="007B255B"/>
    <w:rsid w:val="3581146E"/>
    <w:rsid w:val="639B3695"/>
    <w:rsid w:val="6BB2330E"/>
    <w:rsid w:val="7688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A01615"/>
  <w15:docId w15:val="{75EC073E-426B-4B1F-A496-8CF1B5816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763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7637B"/>
    <w:rPr>
      <w:kern w:val="2"/>
      <w:sz w:val="18"/>
      <w:szCs w:val="18"/>
    </w:rPr>
  </w:style>
  <w:style w:type="paragraph" w:styleId="a5">
    <w:name w:val="footer"/>
    <w:basedOn w:val="a"/>
    <w:link w:val="a6"/>
    <w:rsid w:val="002763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7637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伍星</dc:creator>
  <cp:lastModifiedBy>Administrator</cp:lastModifiedBy>
  <cp:revision>2</cp:revision>
  <dcterms:created xsi:type="dcterms:W3CDTF">2022-06-17T14:36:00Z</dcterms:created>
  <dcterms:modified xsi:type="dcterms:W3CDTF">2022-06-18T11:54:00Z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9CA57C0BE4D34E9B91F6AD21D613B18C</vt:lpwstr>
  </property>
</Properties>
</file>