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黄秀英同志先进事迹材料</w:t>
      </w:r>
    </w:p>
    <w:bookmarkEnd w:id="0"/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黄秀英，籍贯四川荣县，中共党员，2</w:t>
      </w:r>
      <w:r>
        <w:rPr>
          <w:rFonts w:ascii="仿宋_GB2312" w:eastAsia="仿宋_GB2312"/>
          <w:sz w:val="28"/>
          <w:szCs w:val="28"/>
        </w:rPr>
        <w:t>009</w:t>
      </w:r>
      <w:r>
        <w:rPr>
          <w:rFonts w:hint="eastAsia" w:ascii="仿宋_GB2312" w:eastAsia="仿宋_GB2312"/>
          <w:sz w:val="28"/>
          <w:szCs w:val="28"/>
        </w:rPr>
        <w:t>年5月正式加入中国共产党，2009年7月到我校工作至今。从2018年开始从事我校留学生的教学管理和教学工作，在工作过程中始终坚持“对留学生负责，讲好高职国际教育好故事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hint="eastAsia" w:ascii="仿宋_GB2312" w:eastAsia="仿宋_GB2312"/>
          <w:sz w:val="28"/>
          <w:szCs w:val="28"/>
        </w:rPr>
        <w:t>的理念，在招生宣传、教学管理、活动组织、防疫管理和提升个人教学科研能力方面完成了以下工作：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1.参与了2</w:t>
      </w:r>
      <w:r>
        <w:rPr>
          <w:rFonts w:ascii="仿宋_GB2312" w:eastAsia="仿宋_GB2312"/>
          <w:sz w:val="28"/>
          <w:szCs w:val="28"/>
        </w:rPr>
        <w:t>022</w:t>
      </w:r>
      <w:r>
        <w:rPr>
          <w:rFonts w:hint="eastAsia" w:ascii="仿宋_GB2312" w:eastAsia="仿宋_GB2312"/>
          <w:sz w:val="28"/>
          <w:szCs w:val="28"/>
        </w:rPr>
        <w:t>年留学生招生宣传资料的制作，为了让留学生更好地了解我校实际情况和优势专业，通过各种平台，蒙古、越南、泰国等国举行了1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hint="eastAsia" w:ascii="仿宋_GB2312" w:eastAsia="仿宋_GB2312"/>
          <w:sz w:val="28"/>
          <w:szCs w:val="28"/>
        </w:rPr>
        <w:t>场次线上招生宣传直播，让更多的海外学生了解到了我校情况和专业情况，为留学生选择合适的专业提供了中肯建议。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2.参与策划和组织了云端留学生开学典礼和毕业典礼，让留学生了解学校教学管理规定，帮助留学生梳理学习目标和如何与不同国家的同学和平共处。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.改革了留学生考核方式，实施了周期考核，定期检测留学生学习情况。组织任课教师营造良好的课堂互动氛围，让云端的留学生真实地感受到学习的中文的乐趣。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.定期收集留学生对教学和管理的意见和建议，定期召开教学管理工作例会，总结教学过程中存在的问题，组织任课教师研讨，找到问题解决的办法，后期及时跟进教师整改情况，保障了留学生教学质量。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以学校国际交流协会为依托，组织了“行在亚洲”系列讲座、学校首届国际文化艺术节、“争做国际川信新青年”演讲比赛、“云游川信格乐”中泰文化交流活动等第二课堂活动，让留学生的课余生活更加丰富，有更多的机会展示自我、提升自我，为学校营造国际化氛围贡献了一份力量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.积极参加学校留学生防疫管理工作和假期值班工作，向留学生宣传防疫知识，关心学生身体和心理健康情况。</w:t>
      </w:r>
    </w:p>
    <w:p>
      <w:pPr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.努力提高个人教学能力，参加了的“首届川渝地区国际中文教育教学技能大赛”，在比赛中荣获三等奖。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.努力提高个人科研能力，积极参加学校教改项目 “融合区域人文地理的留学生中国文化教育研究和实践”的研究，完成了的结题报告，该项目已成功结题。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9</w:t>
      </w:r>
      <w:r>
        <w:rPr>
          <w:rFonts w:ascii="仿宋_GB2312" w:eastAsia="仿宋_GB2312"/>
          <w:sz w:val="28"/>
          <w:szCs w:val="28"/>
        </w:rPr>
        <w:t xml:space="preserve">. </w:t>
      </w:r>
      <w:r>
        <w:rPr>
          <w:rFonts w:hint="eastAsia" w:ascii="仿宋_GB2312" w:eastAsia="仿宋_GB2312"/>
          <w:sz w:val="28"/>
          <w:szCs w:val="28"/>
        </w:rPr>
        <w:t>参与了学校优质校国际合作与交流项目建设，主要负责项目资料整理和佐证材料收集及汇总。</w:t>
      </w:r>
    </w:p>
    <w:p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0.</w:t>
      </w:r>
      <w:r>
        <w:rPr>
          <w:rFonts w:hint="eastAsia" w:ascii="仿宋_GB2312" w:eastAsia="仿宋_GB2312"/>
          <w:sz w:val="28"/>
          <w:szCs w:val="28"/>
        </w:rPr>
        <w:t>参与学校“双高”提升国际化水平项目建设，主要负责项目资料汇总和整理。</w:t>
      </w:r>
    </w:p>
    <w:p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2020年7月被评为“优秀共产党员、 2020年度工作考核“优秀”、2021年被评为“四川省外国留学生教育先进个人”。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Mzg5MjhhYmU0ZmIxYzNjNmEyYTE3ZjYxZmIzNTYifQ=="/>
  </w:docVars>
  <w:rsids>
    <w:rsidRoot w:val="51F85972"/>
    <w:rsid w:val="51F8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2022-06-21T02:26:00Z</dcterms:created>
  <dc:creator>川信—方</dc:creator>
  <cp:lastModifiedBy>川信—方</cp:lastModifiedBy>
  <dcterms:modified xsi:type="dcterms:W3CDTF">2022-06-21T02:27:11Z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2D035F3448954856B799F709B190E707</vt:lpwstr>
  </property>
</Properties>
</file>