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color w:val="000000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周建儒同志先进事迹材料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一、基本情况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周建儒同志，男，汉族，</w:t>
      </w: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980出生，陕西城固人，</w:t>
      </w: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005年</w:t>
      </w:r>
      <w:r>
        <w:rPr>
          <w:rFonts w:hint="eastAsia" w:ascii="仿宋_GB2312" w:eastAsia="仿宋_GB2312"/>
          <w:sz w:val="32"/>
          <w:szCs w:val="32"/>
        </w:rPr>
        <w:t>7月参加工作，2</w:t>
      </w:r>
      <w:r>
        <w:rPr>
          <w:rFonts w:ascii="仿宋_GB2312" w:eastAsia="仿宋_GB2312"/>
          <w:sz w:val="32"/>
          <w:szCs w:val="32"/>
        </w:rPr>
        <w:t>009年</w:t>
      </w:r>
      <w:r>
        <w:rPr>
          <w:rFonts w:hint="eastAsia" w:ascii="仿宋_GB2312" w:eastAsia="仿宋_GB2312"/>
          <w:sz w:val="32"/>
          <w:szCs w:val="32"/>
        </w:rPr>
        <w:t>1月加入中国共产党，现任软件学院党总支纪检委员，软件智能数据联合党支部书记。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二、主要事迹</w:t>
      </w:r>
    </w:p>
    <w:p>
      <w:pPr>
        <w:ind w:firstLine="648"/>
        <w:rPr>
          <w:rFonts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eastAsia="仿宋_GB2312"/>
          <w:sz w:val="32"/>
          <w:szCs w:val="32"/>
        </w:rPr>
        <w:t>该同志自任职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党总支纪检委员以来</w:t>
      </w:r>
      <w:r>
        <w:rPr>
          <w:rFonts w:ascii="仿宋_GB2312" w:hAnsi="仿宋_GB2312" w:eastAsia="仿宋_GB2312" w:cs="仿宋_GB2312"/>
          <w:sz w:val="32"/>
          <w:szCs w:val="32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常态化开展师生廉洁教育</w:t>
      </w:r>
      <w:r>
        <w:rPr>
          <w:rFonts w:ascii="仿宋_GB2312" w:hAnsi="仿宋_GB2312" w:eastAsia="仿宋_GB2312" w:cs="仿宋_GB2312"/>
          <w:sz w:val="32"/>
          <w:szCs w:val="32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组织师生参加廉洁作品赛，共提交</w:t>
      </w:r>
      <w:r>
        <w:rPr>
          <w:rFonts w:hint="eastAsia" w:ascii="仿宋_GB2312" w:hAnsi="仿宋_GB2312" w:eastAsia="仿宋_GB2312" w:cs="仿宋_GB2312"/>
          <w:sz w:val="32"/>
          <w:szCs w:val="32"/>
        </w:rPr>
        <w:t>6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件作品，其中有1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件作品获奖。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抓紧疫情防控实训室消杀监督工作，组织支部的纪检委员对软件学院实训室、工作室的防疫消杀工作定期检查</w:t>
      </w:r>
      <w:r>
        <w:rPr>
          <w:rFonts w:ascii="仿宋_GB2312" w:hAnsi="仿宋_GB2312" w:eastAsia="仿宋_GB2312" w:cs="仿宋_GB2312"/>
          <w:sz w:val="32"/>
          <w:szCs w:val="32"/>
          <w:lang w:eastAsia="zh-Hans"/>
        </w:rPr>
        <w:t>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该同志自任职软件智能数据联合党支部书记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以来，以“七个有力”加强基层党组织建设，加强师生党员的政治学习，</w:t>
      </w:r>
      <w:r>
        <w:rPr>
          <w:rFonts w:ascii="仿宋_GB2312" w:hAnsi="仿宋_GB2312" w:eastAsia="仿宋_GB2312" w:cs="仿宋_GB2312"/>
          <w:sz w:val="32"/>
          <w:szCs w:val="32"/>
        </w:rPr>
        <w:t>组织支部党员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开展党史学习教育</w:t>
      </w:r>
      <w:r>
        <w:rPr>
          <w:rFonts w:ascii="仿宋_GB2312" w:hAnsi="仿宋_GB2312" w:eastAsia="仿宋_GB2312" w:cs="仿宋_GB2312"/>
          <w:sz w:val="32"/>
          <w:szCs w:val="32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学习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了</w:t>
      </w:r>
      <w:r>
        <w:rPr>
          <w:rFonts w:hint="eastAsia" w:ascii="仿宋_GB2312" w:hAnsi="仿宋_GB2312" w:eastAsia="仿宋_GB2312" w:cs="仿宋_GB2312"/>
          <w:sz w:val="32"/>
          <w:szCs w:val="32"/>
        </w:rPr>
        <w:t>“三部简史”“习近平给全国高校黄大年式教师团队代表回信”“习总书记在庆祝中国共产党成立100周年大会上的重要讲话”，</w:t>
      </w:r>
      <w:r>
        <w:rPr>
          <w:rFonts w:hint="eastAsia" w:ascii="仿宋_GB2312" w:eastAsia="仿宋_GB2312"/>
          <w:sz w:val="32"/>
          <w:szCs w:val="32"/>
        </w:rPr>
        <w:t xml:space="preserve">围绕“七一讲话精神”进行专题党课，组织支部党员双报到活动，为社区群众办实事进行电脑维护，到旺苍木门会议会址、旺苍红军城开展红色研学活动。坚持守正创新开展支部党建工作，成功申报学校党建“双创”项目——校级样板支部。  </w:t>
      </w:r>
      <w:r>
        <w:rPr>
          <w:rFonts w:ascii="仿宋_GB2312" w:eastAsia="仿宋_GB2312"/>
          <w:sz w:val="32"/>
          <w:szCs w:val="32"/>
        </w:rPr>
        <w:t xml:space="preserve"> </w:t>
      </w:r>
    </w:p>
    <w:p>
      <w:pPr>
        <w:ind w:firstLine="648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从事软件技术专业群专业任课教师，积极承担“双高”建设任务，承当一项实训室建设任务、主授</w:t>
      </w:r>
      <w:r>
        <w:rPr>
          <w:rFonts w:ascii="仿宋_GB2312" w:eastAsia="仿宋_GB2312"/>
          <w:sz w:val="32"/>
          <w:szCs w:val="32"/>
        </w:rPr>
        <w:t>6</w:t>
      </w:r>
      <w:r>
        <w:rPr>
          <w:rFonts w:hint="eastAsia" w:ascii="仿宋_GB2312" w:eastAsia="仿宋_GB2312"/>
          <w:sz w:val="32"/>
          <w:szCs w:val="32"/>
        </w:rPr>
        <w:t>门专业课程、主持科研项目5项、发表专业相关科研论文十余篇，主编教材两本，负责5个课程案例建设。发挥党员先锋模范作用，配合软件技术专业群的双高建设工作，认真落实“双高”工作任务。</w:t>
      </w:r>
    </w:p>
    <w:p>
      <w:pPr>
        <w:ind w:firstLine="648"/>
        <w:rPr>
          <w:rFonts w:ascii="仿宋_GB2312" w:eastAsia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hlYTJkNjg3YWRjYmY2YTBmODExMjIzMjkyNzU0ZDAifQ=="/>
  </w:docVars>
  <w:rsids>
    <w:rsidRoot w:val="002F088F"/>
    <w:rsid w:val="00097DD3"/>
    <w:rsid w:val="002F088F"/>
    <w:rsid w:val="003F1842"/>
    <w:rsid w:val="00536568"/>
    <w:rsid w:val="007A113F"/>
    <w:rsid w:val="00F826E6"/>
    <w:rsid w:val="24200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563</Words>
  <Characters>576</Characters>
  <Lines>4</Lines>
  <Paragraphs>1</Paragraphs>
  <TotalTime>18</TotalTime>
  <ScaleCrop>false</ScaleCrop>
  <LinksUpToDate>false</LinksUpToDate>
  <CharactersWithSpaces>579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2022-06-21T03:59:00Z</dcterms:created>
  <dc:creator>胡 贤菊</dc:creator>
  <cp:lastModifiedBy>踏雪无痕</cp:lastModifiedBy>
  <cp:lastPrinted>2022-06-21T04:30:06Z</cp:lastPrinted>
  <dcterms:modified xsi:type="dcterms:W3CDTF">2022-06-21T04:30:19Z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8CB76DC01E44446789EAB9E6B7B0627C</vt:lpwstr>
  </property>
</Properties>
</file>